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page" w:horzAnchor="page" w:tblpX="1277" w:tblpY="50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3A0D0B" w:rsidRPr="00832E1E" w14:paraId="1ACF3D87" w14:textId="77777777" w:rsidTr="003A0D0B">
        <w:trPr>
          <w:trHeight w:hRule="exact" w:val="1134"/>
        </w:trPr>
        <w:tc>
          <w:tcPr>
            <w:tcW w:w="9214" w:type="dxa"/>
            <w:shd w:val="clear" w:color="auto" w:fill="auto"/>
          </w:tcPr>
          <w:p w14:paraId="45AD0CC2" w14:textId="274C290E" w:rsidR="003A0D0B" w:rsidRPr="00832E1E" w:rsidRDefault="00A21D5B" w:rsidP="003A0D0B">
            <w:pPr>
              <w:pStyle w:val="KUtitel"/>
            </w:pPr>
            <w:r>
              <w:t>Critical Making</w:t>
            </w:r>
          </w:p>
        </w:tc>
      </w:tr>
      <w:tr w:rsidR="003A0D0B" w:rsidRPr="00832E1E" w14:paraId="6CCB9137" w14:textId="77777777" w:rsidTr="003A0D0B">
        <w:trPr>
          <w:trHeight w:hRule="exact" w:val="851"/>
        </w:trPr>
        <w:tc>
          <w:tcPr>
            <w:tcW w:w="9214" w:type="dxa"/>
            <w:shd w:val="clear" w:color="auto" w:fill="auto"/>
          </w:tcPr>
          <w:p w14:paraId="1B782FB9" w14:textId="738CD337" w:rsidR="003A0D0B" w:rsidRPr="00832E1E" w:rsidRDefault="00A21D5B" w:rsidP="003A0D0B">
            <w:pPr>
              <w:pStyle w:val="KUundertitel"/>
            </w:pPr>
            <w:r>
              <w:t xml:space="preserve">Project Outside of Course Scope, </w:t>
            </w:r>
            <w:r w:rsidR="00BB3903">
              <w:t>S</w:t>
            </w:r>
            <w:r>
              <w:t>pring 2024</w:t>
            </w:r>
          </w:p>
        </w:tc>
      </w:tr>
      <w:tr w:rsidR="003A0D0B" w:rsidRPr="00832E1E" w14:paraId="79CDCAB0" w14:textId="77777777" w:rsidTr="003A0D0B">
        <w:trPr>
          <w:trHeight w:hRule="exact" w:val="6657"/>
        </w:trPr>
        <w:tc>
          <w:tcPr>
            <w:tcW w:w="9214" w:type="dxa"/>
            <w:shd w:val="clear" w:color="auto" w:fill="auto"/>
          </w:tcPr>
          <w:p w14:paraId="588ECFFC" w14:textId="2D4D0E97" w:rsidR="003A0D0B" w:rsidRPr="00832E1E" w:rsidRDefault="00A21D5B" w:rsidP="003A0D0B">
            <w:r>
              <w:rPr>
                <w:noProof/>
              </w:rPr>
              <w:drawing>
                <wp:inline distT="0" distB="0" distL="0" distR="0" wp14:anchorId="0E36AEB2" wp14:editId="46E3D41C">
                  <wp:extent cx="5842000" cy="384175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0" cy="384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0B" w:rsidRPr="00832E1E" w14:paraId="173BD211" w14:textId="77777777" w:rsidTr="003A0D0B">
        <w:trPr>
          <w:trHeight w:hRule="exact" w:val="284"/>
        </w:trPr>
        <w:tc>
          <w:tcPr>
            <w:tcW w:w="9214" w:type="dxa"/>
            <w:shd w:val="clear" w:color="auto" w:fill="auto"/>
          </w:tcPr>
          <w:p w14:paraId="66E5C177" w14:textId="77777777" w:rsidR="003A0D0B" w:rsidRPr="00832E1E" w:rsidRDefault="003A0D0B" w:rsidP="003A0D0B">
            <w:pPr>
              <w:pStyle w:val="Supplinfo"/>
            </w:pPr>
          </w:p>
        </w:tc>
      </w:tr>
      <w:tr w:rsidR="003A0D0B" w:rsidRPr="00832E1E" w14:paraId="4AE02842" w14:textId="77777777" w:rsidTr="003A0D0B">
        <w:trPr>
          <w:trHeight w:val="20"/>
        </w:trPr>
        <w:tc>
          <w:tcPr>
            <w:tcW w:w="9214" w:type="dxa"/>
            <w:shd w:val="clear" w:color="auto" w:fill="auto"/>
          </w:tcPr>
          <w:p w14:paraId="6CF695DD" w14:textId="6489125B" w:rsidR="003A0D0B" w:rsidRPr="00832E1E" w:rsidRDefault="00A21D5B" w:rsidP="003A0D0B">
            <w:pPr>
              <w:pStyle w:val="Supplinfo"/>
            </w:pPr>
            <w:r>
              <w:t>2023-10-</w:t>
            </w:r>
            <w:r w:rsidR="004E7C71">
              <w:t>24</w:t>
            </w:r>
          </w:p>
        </w:tc>
      </w:tr>
    </w:tbl>
    <w:p w14:paraId="14755840" w14:textId="77777777" w:rsidR="00C177CD" w:rsidRPr="00832E1E" w:rsidRDefault="00C177CD" w:rsidP="003A0D0B"/>
    <w:p w14:paraId="74C754C8" w14:textId="77777777" w:rsidR="00E35EC0" w:rsidRPr="00832E1E" w:rsidRDefault="00832E1E" w:rsidP="001A666D">
      <w:pPr>
        <w:pStyle w:val="KUtitel"/>
        <w:pageBreakBefore/>
      </w:pPr>
      <w:bookmarkStart w:id="0" w:name="SD_LAN_Content"/>
      <w:r w:rsidRPr="00832E1E">
        <w:lastRenderedPageBreak/>
        <w:t>Content</w:t>
      </w:r>
      <w:bookmarkEnd w:id="0"/>
    </w:p>
    <w:p w14:paraId="3038DABE" w14:textId="63B98CEA" w:rsidR="00572847" w:rsidRDefault="00FC39B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:lang w:val="en-US" w:eastAsia="en-US"/>
          <w14:ligatures w14:val="standardContextual"/>
        </w:rPr>
      </w:pPr>
      <w:r w:rsidRPr="00832E1E">
        <w:rPr>
          <w:rFonts w:ascii="Times New Roman" w:hAnsi="Times New Roman" w:cs="Times New Roman"/>
          <w:sz w:val="36"/>
          <w:u w:val="single"/>
        </w:rPr>
        <w:fldChar w:fldCharType="begin"/>
      </w:r>
      <w:r w:rsidRPr="00832E1E">
        <w:rPr>
          <w:rFonts w:ascii="Times New Roman" w:hAnsi="Times New Roman" w:cs="Times New Roman"/>
          <w:sz w:val="36"/>
          <w:u w:val="single"/>
        </w:rPr>
        <w:instrText xml:space="preserve"> TOC \o "1-3" \h \z \u </w:instrText>
      </w:r>
      <w:r w:rsidRPr="00832E1E">
        <w:rPr>
          <w:rFonts w:ascii="Times New Roman" w:hAnsi="Times New Roman" w:cs="Times New Roman"/>
          <w:sz w:val="36"/>
          <w:u w:val="single"/>
        </w:rPr>
        <w:fldChar w:fldCharType="separate"/>
      </w:r>
      <w:hyperlink w:anchor="_Toc149046271" w:history="1">
        <w:r w:rsidR="00572847" w:rsidRPr="00531A9F">
          <w:rPr>
            <w:rStyle w:val="Hyperlink"/>
            <w:noProof/>
          </w:rPr>
          <w:t>Practicalities</w:t>
        </w:r>
        <w:r w:rsidR="00572847">
          <w:rPr>
            <w:noProof/>
            <w:webHidden/>
          </w:rPr>
          <w:tab/>
        </w:r>
        <w:r w:rsidR="00572847">
          <w:rPr>
            <w:noProof/>
            <w:webHidden/>
          </w:rPr>
          <w:fldChar w:fldCharType="begin"/>
        </w:r>
        <w:r w:rsidR="00572847">
          <w:rPr>
            <w:noProof/>
            <w:webHidden/>
          </w:rPr>
          <w:instrText xml:space="preserve"> PAGEREF _Toc149046271 \h </w:instrText>
        </w:r>
        <w:r w:rsidR="00572847">
          <w:rPr>
            <w:noProof/>
            <w:webHidden/>
          </w:rPr>
        </w:r>
        <w:r w:rsidR="00572847">
          <w:rPr>
            <w:noProof/>
            <w:webHidden/>
          </w:rPr>
          <w:fldChar w:fldCharType="separate"/>
        </w:r>
        <w:r w:rsidR="00572847">
          <w:rPr>
            <w:noProof/>
            <w:webHidden/>
          </w:rPr>
          <w:t>3</w:t>
        </w:r>
        <w:r w:rsidR="00572847">
          <w:rPr>
            <w:noProof/>
            <w:webHidden/>
          </w:rPr>
          <w:fldChar w:fldCharType="end"/>
        </w:r>
      </w:hyperlink>
    </w:p>
    <w:p w14:paraId="102C7F52" w14:textId="21CE58DD" w:rsidR="00572847" w:rsidRDefault="0057284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72" w:history="1">
        <w:r w:rsidRPr="00531A9F">
          <w:rPr>
            <w:rStyle w:val="Hyperlink"/>
            <w:noProof/>
          </w:rPr>
          <w:t>Your Teachers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61D2D88" w14:textId="6529C9E6" w:rsidR="00572847" w:rsidRDefault="0057284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73" w:history="1">
        <w:r w:rsidRPr="00531A9F">
          <w:rPr>
            <w:rStyle w:val="Hyperlink"/>
            <w:noProof/>
            <w:lang w:val="en-US"/>
          </w:rPr>
          <w:t>Timelines &amp; Dates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8686B7B" w14:textId="4E99E9C1" w:rsidR="00572847" w:rsidRDefault="00572847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74" w:history="1">
        <w:r w:rsidRPr="00531A9F">
          <w:rPr>
            <w:rStyle w:val="Hyperlink"/>
            <w:noProof/>
          </w:rPr>
          <w:t>Info Session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8F04CE9" w14:textId="55893E38" w:rsidR="00572847" w:rsidRDefault="00572847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75" w:history="1">
        <w:r w:rsidRPr="00531A9F">
          <w:rPr>
            <w:rStyle w:val="Hyperlink"/>
            <w:noProof/>
          </w:rPr>
          <w:t>HCC Open House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5C370F8" w14:textId="7E7157D5" w:rsidR="00572847" w:rsidRDefault="00572847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76" w:history="1">
        <w:r w:rsidRPr="00531A9F">
          <w:rPr>
            <w:rStyle w:val="Hyperlink"/>
            <w:noProof/>
          </w:rPr>
          <w:t>Deadline for Applications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5D1AA45" w14:textId="5878EEE9" w:rsidR="00572847" w:rsidRDefault="00572847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77" w:history="1">
        <w:r w:rsidRPr="00531A9F">
          <w:rPr>
            <w:rStyle w:val="Hyperlink"/>
            <w:noProof/>
          </w:rPr>
          <w:t>Application Results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77DDA2E" w14:textId="6EE881EB" w:rsidR="00572847" w:rsidRDefault="00572847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78" w:history="1">
        <w:r w:rsidRPr="00531A9F">
          <w:rPr>
            <w:rStyle w:val="Hyperlink"/>
            <w:noProof/>
          </w:rPr>
          <w:t>Networking &amp; Group Making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227EAA2" w14:textId="7B9192AA" w:rsidR="00572847" w:rsidRDefault="00572847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79" w:history="1">
        <w:r w:rsidRPr="00531A9F">
          <w:rPr>
            <w:rStyle w:val="Hyperlink"/>
            <w:noProof/>
          </w:rPr>
          <w:t>Official Course Registration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0610D1D" w14:textId="6F7A5ECA" w:rsidR="00572847" w:rsidRDefault="00572847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80" w:history="1">
        <w:r w:rsidRPr="00531A9F">
          <w:rPr>
            <w:rStyle w:val="Hyperlink"/>
            <w:noProof/>
          </w:rPr>
          <w:t>Project Course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640D738" w14:textId="5C86EE03" w:rsidR="00572847" w:rsidRDefault="0057284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81" w:history="1">
        <w:r w:rsidRPr="00531A9F">
          <w:rPr>
            <w:rStyle w:val="Hyperlink"/>
            <w:noProof/>
          </w:rPr>
          <w:t>Contract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08D5656" w14:textId="33147739" w:rsidR="00572847" w:rsidRDefault="0057284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82" w:history="1">
        <w:r w:rsidRPr="00531A9F">
          <w:rPr>
            <w:rStyle w:val="Hyperlink"/>
            <w:noProof/>
          </w:rPr>
          <w:t>Personal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935F6AA" w14:textId="2AE77E18" w:rsidR="00572847" w:rsidRDefault="0057284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83" w:history="1">
        <w:r w:rsidRPr="00531A9F">
          <w:rPr>
            <w:rStyle w:val="Hyperlink"/>
            <w:noProof/>
          </w:rPr>
          <w:t>Information About Main Supervisor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6448DEE" w14:textId="0974FC95" w:rsidR="00572847" w:rsidRDefault="0057284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84" w:history="1">
        <w:r w:rsidRPr="00531A9F">
          <w:rPr>
            <w:rStyle w:val="Hyperlink"/>
            <w:noProof/>
          </w:rPr>
          <w:t>Information About the Project Period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F05C9D0" w14:textId="4F4ECB9B" w:rsidR="00572847" w:rsidRDefault="0057284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85" w:history="1">
        <w:r w:rsidRPr="00531A9F">
          <w:rPr>
            <w:rStyle w:val="Hyperlink"/>
            <w:noProof/>
          </w:rPr>
          <w:t>The Focus of the Project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C1C0F32" w14:textId="40EE47B8" w:rsidR="00572847" w:rsidRDefault="0057284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86" w:history="1">
        <w:r w:rsidRPr="00531A9F">
          <w:rPr>
            <w:rStyle w:val="Hyperlink"/>
            <w:noProof/>
          </w:rPr>
          <w:t>Project Outside the Course Scope as Group Project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B7FDAD0" w14:textId="75473F3B" w:rsidR="00572847" w:rsidRDefault="0057284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87" w:history="1">
        <w:r w:rsidRPr="00531A9F">
          <w:rPr>
            <w:rStyle w:val="Hyperlink"/>
            <w:noProof/>
          </w:rPr>
          <w:t>Information About Supervision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2FA3BC0" w14:textId="63DB4B70" w:rsidR="00572847" w:rsidRDefault="0057284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88" w:history="1">
        <w:r w:rsidRPr="00531A9F">
          <w:rPr>
            <w:rStyle w:val="Hyperlink"/>
            <w:noProof/>
          </w:rPr>
          <w:t>Signatures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4D2F497" w14:textId="36C9F295" w:rsidR="00572847" w:rsidRDefault="0057284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:lang w:val="en-US" w:eastAsia="en-US"/>
          <w14:ligatures w14:val="standardContextual"/>
        </w:rPr>
      </w:pPr>
      <w:hyperlink w:anchor="_Toc149046289" w:history="1">
        <w:r w:rsidRPr="00531A9F">
          <w:rPr>
            <w:rStyle w:val="Hyperlink"/>
            <w:noProof/>
          </w:rPr>
          <w:t>Exam Format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_Toc149046289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AD7E766" w14:textId="6BFE1567" w:rsidR="001214F8" w:rsidRPr="00832E1E" w:rsidRDefault="00FC39BF" w:rsidP="00C70AD4">
      <w:r w:rsidRPr="00832E1E">
        <w:rPr>
          <w:caps/>
          <w:sz w:val="36"/>
          <w:szCs w:val="28"/>
          <w:u w:val="single"/>
        </w:rPr>
        <w:fldChar w:fldCharType="end"/>
      </w:r>
    </w:p>
    <w:p w14:paraId="47D5402C" w14:textId="77777777" w:rsidR="00A912BB" w:rsidRPr="00832E1E" w:rsidRDefault="00A912BB" w:rsidP="00A912BB"/>
    <w:p w14:paraId="3BCC5C0A" w14:textId="77777777" w:rsidR="00592A7B" w:rsidRDefault="00592A7B">
      <w:pPr>
        <w:spacing w:line="240" w:lineRule="auto"/>
        <w:rPr>
          <w:rFonts w:ascii="Arial" w:hAnsi="Arial" w:cs="Arial"/>
          <w:b/>
          <w:bCs/>
          <w:color w:val="000000"/>
          <w:sz w:val="36"/>
        </w:rPr>
      </w:pPr>
      <w:r>
        <w:br w:type="page"/>
      </w:r>
    </w:p>
    <w:p w14:paraId="5B0BA53C" w14:textId="7860FCBA" w:rsidR="00C177CD" w:rsidRPr="00832E1E" w:rsidRDefault="00BB3903" w:rsidP="005D6F38">
      <w:pPr>
        <w:pStyle w:val="Heading1"/>
      </w:pPr>
      <w:bookmarkStart w:id="1" w:name="_Toc149046271"/>
      <w:r>
        <w:lastRenderedPageBreak/>
        <w:t>Practicalities</w:t>
      </w:r>
      <w:bookmarkEnd w:id="1"/>
    </w:p>
    <w:p w14:paraId="2771A8C2" w14:textId="77777777" w:rsidR="00FD7888" w:rsidRPr="0041769A" w:rsidRDefault="00414667" w:rsidP="008C4B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This is a 15 ECTS </w:t>
      </w:r>
      <w:r w:rsidR="00083AC3" w:rsidRPr="0041769A">
        <w:rPr>
          <w:sz w:val="22"/>
          <w:szCs w:val="22"/>
        </w:rPr>
        <w:t xml:space="preserve">project course that </w:t>
      </w:r>
      <w:r w:rsidR="00357A6B" w:rsidRPr="0041769A">
        <w:rPr>
          <w:sz w:val="22"/>
          <w:szCs w:val="22"/>
        </w:rPr>
        <w:t xml:space="preserve">runs in Block 3 &amp; 4. </w:t>
      </w:r>
    </w:p>
    <w:p w14:paraId="689E3BC1" w14:textId="77777777" w:rsidR="00FD7888" w:rsidRPr="0041769A" w:rsidRDefault="00FD7888" w:rsidP="008C4BE7">
      <w:pPr>
        <w:spacing w:line="240" w:lineRule="auto"/>
        <w:rPr>
          <w:sz w:val="22"/>
          <w:szCs w:val="22"/>
        </w:rPr>
      </w:pPr>
    </w:p>
    <w:p w14:paraId="32086E8B" w14:textId="373C81B3" w:rsidR="007E2CED" w:rsidRPr="0041769A" w:rsidRDefault="00FD7888" w:rsidP="008C4B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We want to change the narrative of </w:t>
      </w:r>
      <w:r w:rsidR="00F56158" w:rsidRPr="0041769A">
        <w:rPr>
          <w:sz w:val="22"/>
          <w:szCs w:val="22"/>
        </w:rPr>
        <w:t>how Neurodiversity in Computer Science is pictured and we want to do this by combining art and technology, inspired by the GRACE project</w:t>
      </w:r>
      <w:r w:rsidR="00C24A9B" w:rsidRPr="0041769A">
        <w:rPr>
          <w:sz w:val="22"/>
          <w:szCs w:val="22"/>
        </w:rPr>
        <w:t xml:space="preserve"> (</w:t>
      </w:r>
      <w:hyperlink r:id="rId9" w:history="1">
        <w:r w:rsidR="00C24A9B" w:rsidRPr="0041769A">
          <w:rPr>
            <w:rStyle w:val="Hyperlink"/>
            <w:rFonts w:eastAsiaTheme="majorEastAsia"/>
            <w:sz w:val="22"/>
            <w:szCs w:val="22"/>
          </w:rPr>
          <w:t>http://www.femtech.dk/artifacts/grace-squishing-bugs-in-the-system/</w:t>
        </w:r>
      </w:hyperlink>
      <w:r w:rsidR="00C24A9B" w:rsidRPr="0041769A">
        <w:rPr>
          <w:sz w:val="22"/>
          <w:szCs w:val="22"/>
        </w:rPr>
        <w:t xml:space="preserve">). </w:t>
      </w:r>
    </w:p>
    <w:p w14:paraId="26258C94" w14:textId="77777777" w:rsidR="007E2D59" w:rsidRPr="0041769A" w:rsidRDefault="007E2D59" w:rsidP="008C4BE7">
      <w:pPr>
        <w:spacing w:line="240" w:lineRule="auto"/>
        <w:rPr>
          <w:sz w:val="22"/>
          <w:szCs w:val="22"/>
        </w:rPr>
      </w:pPr>
    </w:p>
    <w:p w14:paraId="4843140D" w14:textId="51139F8E" w:rsidR="007E2D59" w:rsidRPr="0041769A" w:rsidRDefault="007E2D59" w:rsidP="008C4B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The project will be structured like a course with key milestones </w:t>
      </w:r>
      <w:r w:rsidR="0070241E" w:rsidRPr="0041769A">
        <w:rPr>
          <w:sz w:val="22"/>
          <w:szCs w:val="22"/>
        </w:rPr>
        <w:t>in a timeline that we will all work under. We will provide you with literature, teaching and knowledge</w:t>
      </w:r>
      <w:r w:rsidR="00E97A28" w:rsidRPr="0041769A">
        <w:rPr>
          <w:sz w:val="22"/>
          <w:szCs w:val="22"/>
        </w:rPr>
        <w:t xml:space="preserve"> as well as giving you feedback and </w:t>
      </w:r>
      <w:r w:rsidR="007B72F5" w:rsidRPr="0041769A">
        <w:rPr>
          <w:sz w:val="22"/>
          <w:szCs w:val="22"/>
        </w:rPr>
        <w:t xml:space="preserve">input for the final product and report. </w:t>
      </w:r>
    </w:p>
    <w:p w14:paraId="4C7923AD" w14:textId="77777777" w:rsidR="007B72F5" w:rsidRPr="0041769A" w:rsidRDefault="007B72F5" w:rsidP="008C4BE7">
      <w:pPr>
        <w:spacing w:line="240" w:lineRule="auto"/>
        <w:rPr>
          <w:sz w:val="22"/>
          <w:szCs w:val="22"/>
        </w:rPr>
      </w:pPr>
    </w:p>
    <w:p w14:paraId="506C5C6B" w14:textId="0D949195" w:rsidR="007B72F5" w:rsidRPr="0041769A" w:rsidRDefault="004427B5" w:rsidP="008C4B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You will work in smaller groups of </w:t>
      </w:r>
      <w:r w:rsidR="005D1BC3" w:rsidRPr="0041769A">
        <w:rPr>
          <w:sz w:val="22"/>
          <w:szCs w:val="22"/>
        </w:rPr>
        <w:t>2-3 people</w:t>
      </w:r>
      <w:r w:rsidRPr="0041769A">
        <w:rPr>
          <w:sz w:val="22"/>
          <w:szCs w:val="22"/>
        </w:rPr>
        <w:t xml:space="preserve"> throughout the entire project, </w:t>
      </w:r>
      <w:r w:rsidR="005D1BC3" w:rsidRPr="0041769A">
        <w:rPr>
          <w:sz w:val="22"/>
          <w:szCs w:val="22"/>
        </w:rPr>
        <w:t>and in th</w:t>
      </w:r>
      <w:r w:rsidR="00D555DE" w:rsidRPr="0041769A">
        <w:rPr>
          <w:sz w:val="22"/>
          <w:szCs w:val="22"/>
        </w:rPr>
        <w:t>ese</w:t>
      </w:r>
      <w:r w:rsidR="005D1BC3" w:rsidRPr="0041769A">
        <w:rPr>
          <w:sz w:val="22"/>
          <w:szCs w:val="22"/>
        </w:rPr>
        <w:t xml:space="preserve"> group</w:t>
      </w:r>
      <w:r w:rsidR="00D555DE" w:rsidRPr="0041769A">
        <w:rPr>
          <w:sz w:val="22"/>
          <w:szCs w:val="22"/>
        </w:rPr>
        <w:t>s</w:t>
      </w:r>
      <w:r w:rsidR="005D1BC3" w:rsidRPr="0041769A">
        <w:rPr>
          <w:sz w:val="22"/>
          <w:szCs w:val="22"/>
        </w:rPr>
        <w:t xml:space="preserve"> you will also create a report in the end</w:t>
      </w:r>
      <w:r w:rsidR="00F7500E" w:rsidRPr="0041769A">
        <w:rPr>
          <w:sz w:val="22"/>
          <w:szCs w:val="22"/>
        </w:rPr>
        <w:t xml:space="preserve">. This report </w:t>
      </w:r>
      <w:r w:rsidR="000D6CDA" w:rsidRPr="0041769A">
        <w:rPr>
          <w:sz w:val="22"/>
          <w:szCs w:val="22"/>
        </w:rPr>
        <w:t xml:space="preserve">will be a reflexive report which will be the </w:t>
      </w:r>
      <w:r w:rsidR="00145AAD" w:rsidRPr="0041769A">
        <w:rPr>
          <w:sz w:val="22"/>
          <w:szCs w:val="22"/>
        </w:rPr>
        <w:t>baseline for the exam</w:t>
      </w:r>
      <w:r w:rsidR="00BF09AD" w:rsidRPr="0041769A">
        <w:rPr>
          <w:sz w:val="22"/>
          <w:szCs w:val="22"/>
        </w:rPr>
        <w:t xml:space="preserve">. The exam will be a portfolio exam type </w:t>
      </w:r>
      <w:r w:rsidR="007D7607" w:rsidRPr="0041769A">
        <w:rPr>
          <w:sz w:val="22"/>
          <w:szCs w:val="22"/>
        </w:rPr>
        <w:t xml:space="preserve">in groups </w:t>
      </w:r>
      <w:r w:rsidR="00BF09AD" w:rsidRPr="0041769A">
        <w:rPr>
          <w:sz w:val="22"/>
          <w:szCs w:val="22"/>
        </w:rPr>
        <w:t>–</w:t>
      </w:r>
      <w:r w:rsidR="00D5645C" w:rsidRPr="0041769A">
        <w:rPr>
          <w:sz w:val="22"/>
          <w:szCs w:val="22"/>
        </w:rPr>
        <w:t xml:space="preserve"> </w:t>
      </w:r>
      <w:r w:rsidR="00BF09AD" w:rsidRPr="0041769A">
        <w:rPr>
          <w:sz w:val="22"/>
          <w:szCs w:val="22"/>
        </w:rPr>
        <w:t>don’t worry, we will provide you with templates and guidance all the way through the project</w:t>
      </w:r>
      <w:r w:rsidR="007D7607" w:rsidRPr="0041769A">
        <w:rPr>
          <w:sz w:val="22"/>
          <w:szCs w:val="22"/>
        </w:rPr>
        <w:t xml:space="preserve"> so you are 100 % ready when the exam dates arrives.</w:t>
      </w:r>
    </w:p>
    <w:p w14:paraId="7B518462" w14:textId="77777777" w:rsidR="000C4BFD" w:rsidRPr="0041769A" w:rsidRDefault="000C4BFD" w:rsidP="008C4BE7">
      <w:pPr>
        <w:spacing w:line="240" w:lineRule="auto"/>
        <w:rPr>
          <w:sz w:val="22"/>
          <w:szCs w:val="22"/>
        </w:rPr>
      </w:pPr>
    </w:p>
    <w:p w14:paraId="0BAC1E8D" w14:textId="63C7F3A8" w:rsidR="000C4BFD" w:rsidRPr="0041769A" w:rsidRDefault="000C4BFD" w:rsidP="008C4B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There is room for 10 students total</w:t>
      </w:r>
      <w:r w:rsidR="00035512" w:rsidRPr="0041769A">
        <w:rPr>
          <w:sz w:val="22"/>
          <w:szCs w:val="22"/>
        </w:rPr>
        <w:t xml:space="preserve"> and is available for both Master &amp; Bachelor students. </w:t>
      </w:r>
    </w:p>
    <w:p w14:paraId="4DD8AB75" w14:textId="29F3B7D6" w:rsidR="008C4BE7" w:rsidRPr="0041769A" w:rsidRDefault="008C4BE7">
      <w:pPr>
        <w:spacing w:line="240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1A5DD91B" w14:textId="1B95688D" w:rsidR="00CA24B3" w:rsidRDefault="00CA24B3" w:rsidP="00CA24B3">
      <w:pPr>
        <w:pStyle w:val="Heading2"/>
      </w:pPr>
      <w:bookmarkStart w:id="2" w:name="_Toc149046272"/>
      <w:r>
        <w:t xml:space="preserve">Your </w:t>
      </w:r>
      <w:r w:rsidR="00AA360D">
        <w:t>Teachers</w:t>
      </w:r>
      <w:bookmarkEnd w:id="2"/>
    </w:p>
    <w:p w14:paraId="60EE9C67" w14:textId="3BA41654" w:rsidR="00AA360D" w:rsidRPr="0041769A" w:rsidRDefault="00AA360D" w:rsidP="008C4B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  <w:lang w:val="en-US"/>
        </w:rPr>
        <w:t>Pernille Bjørn</w:t>
      </w:r>
      <w:r w:rsidRPr="0041769A">
        <w:rPr>
          <w:sz w:val="22"/>
          <w:szCs w:val="22"/>
          <w:lang w:val="en-US"/>
        </w:rPr>
        <w:tab/>
      </w:r>
      <w:r w:rsidR="0041769A">
        <w:rPr>
          <w:sz w:val="22"/>
          <w:szCs w:val="22"/>
          <w:lang w:val="en-US"/>
        </w:rPr>
        <w:tab/>
      </w:r>
      <w:r w:rsidRPr="0041769A">
        <w:rPr>
          <w:sz w:val="22"/>
          <w:szCs w:val="22"/>
        </w:rPr>
        <w:t xml:space="preserve">Deputy Head of Department </w:t>
      </w:r>
      <w:r w:rsidR="00B374AE" w:rsidRPr="0041769A">
        <w:rPr>
          <w:sz w:val="22"/>
          <w:szCs w:val="22"/>
        </w:rPr>
        <w:t>for Research &amp; Professor</w:t>
      </w:r>
    </w:p>
    <w:p w14:paraId="688EF485" w14:textId="77777777" w:rsidR="009C189F" w:rsidRPr="0041769A" w:rsidRDefault="00F729CF" w:rsidP="008C4BE7">
      <w:pPr>
        <w:spacing w:line="240" w:lineRule="auto"/>
        <w:rPr>
          <w:i/>
          <w:iCs/>
          <w:sz w:val="22"/>
          <w:szCs w:val="22"/>
        </w:rPr>
      </w:pPr>
      <w:r w:rsidRPr="0041769A">
        <w:rPr>
          <w:sz w:val="22"/>
          <w:szCs w:val="22"/>
        </w:rPr>
        <w:tab/>
      </w:r>
      <w:r w:rsidRPr="0041769A">
        <w:rPr>
          <w:sz w:val="22"/>
          <w:szCs w:val="22"/>
        </w:rPr>
        <w:tab/>
      </w:r>
      <w:r w:rsidRPr="0041769A">
        <w:rPr>
          <w:i/>
          <w:iCs/>
          <w:sz w:val="22"/>
          <w:szCs w:val="22"/>
        </w:rPr>
        <w:t>Overall responsible for this project</w:t>
      </w:r>
      <w:r w:rsidR="00E57495" w:rsidRPr="0041769A">
        <w:rPr>
          <w:i/>
          <w:iCs/>
          <w:sz w:val="22"/>
          <w:szCs w:val="22"/>
        </w:rPr>
        <w:t xml:space="preserve">. Pernille will also be running the </w:t>
      </w:r>
    </w:p>
    <w:p w14:paraId="44470CD2" w14:textId="53E08D06" w:rsidR="00F729CF" w:rsidRPr="0041769A" w:rsidRDefault="00E57495" w:rsidP="008C4BE7">
      <w:pPr>
        <w:spacing w:line="240" w:lineRule="auto"/>
        <w:ind w:left="1304" w:firstLine="1304"/>
        <w:rPr>
          <w:i/>
          <w:iCs/>
          <w:sz w:val="22"/>
          <w:szCs w:val="22"/>
        </w:rPr>
      </w:pPr>
      <w:r w:rsidRPr="0041769A">
        <w:rPr>
          <w:i/>
          <w:iCs/>
          <w:sz w:val="22"/>
          <w:szCs w:val="22"/>
        </w:rPr>
        <w:t xml:space="preserve">examination at the end of the course. </w:t>
      </w:r>
    </w:p>
    <w:p w14:paraId="10AC24A5" w14:textId="77777777" w:rsidR="009C189F" w:rsidRPr="0041769A" w:rsidRDefault="009C189F" w:rsidP="008C4BE7">
      <w:pPr>
        <w:spacing w:line="240" w:lineRule="auto"/>
        <w:rPr>
          <w:i/>
          <w:iCs/>
          <w:sz w:val="22"/>
          <w:szCs w:val="22"/>
        </w:rPr>
      </w:pPr>
    </w:p>
    <w:p w14:paraId="4A08BCB3" w14:textId="5DFB26E7" w:rsidR="009C189F" w:rsidRPr="0041769A" w:rsidRDefault="009C189F" w:rsidP="008C4BE7">
      <w:pPr>
        <w:spacing w:line="240" w:lineRule="auto"/>
        <w:ind w:left="2608" w:hanging="2608"/>
        <w:rPr>
          <w:sz w:val="22"/>
          <w:szCs w:val="22"/>
          <w:lang w:val="en-US"/>
        </w:rPr>
      </w:pPr>
      <w:r w:rsidRPr="0041769A">
        <w:rPr>
          <w:sz w:val="22"/>
          <w:szCs w:val="22"/>
          <w:lang w:val="en-US"/>
        </w:rPr>
        <w:t>Jenny Vej</w:t>
      </w:r>
      <w:r w:rsidRPr="0041769A">
        <w:rPr>
          <w:sz w:val="22"/>
          <w:szCs w:val="22"/>
          <w:lang w:val="en-US"/>
        </w:rPr>
        <w:tab/>
        <w:t>Research Assistant, Computer Science Teache</w:t>
      </w:r>
      <w:r w:rsidR="00363531" w:rsidRPr="0041769A">
        <w:rPr>
          <w:sz w:val="22"/>
          <w:szCs w:val="22"/>
          <w:lang w:val="en-US"/>
        </w:rPr>
        <w:t xml:space="preserve">r, DEI/ADHD/Autism </w:t>
      </w:r>
      <w:r w:rsidR="005358BD" w:rsidRPr="0041769A">
        <w:rPr>
          <w:sz w:val="22"/>
          <w:szCs w:val="22"/>
          <w:lang w:val="en-US"/>
        </w:rPr>
        <w:t>E</w:t>
      </w:r>
      <w:r w:rsidR="00363531" w:rsidRPr="0041769A">
        <w:rPr>
          <w:sz w:val="22"/>
          <w:szCs w:val="22"/>
          <w:lang w:val="en-US"/>
        </w:rPr>
        <w:t>xpert &amp; Project Manager</w:t>
      </w:r>
    </w:p>
    <w:p w14:paraId="3B9FFF29" w14:textId="4CF73CF2" w:rsidR="00363531" w:rsidRPr="0041769A" w:rsidRDefault="004C1ADD" w:rsidP="008C4BE7">
      <w:pPr>
        <w:spacing w:line="240" w:lineRule="auto"/>
        <w:ind w:left="2608" w:hanging="2608"/>
        <w:rPr>
          <w:i/>
          <w:iCs/>
          <w:sz w:val="22"/>
          <w:szCs w:val="22"/>
          <w:lang w:val="en-US"/>
        </w:rPr>
      </w:pPr>
      <w:r w:rsidRPr="0041769A">
        <w:rPr>
          <w:i/>
          <w:iCs/>
          <w:sz w:val="22"/>
          <w:szCs w:val="22"/>
          <w:lang w:val="en-US"/>
        </w:rPr>
        <w:tab/>
      </w:r>
      <w:r w:rsidR="001139D0" w:rsidRPr="0041769A">
        <w:rPr>
          <w:i/>
          <w:iCs/>
          <w:sz w:val="22"/>
          <w:szCs w:val="22"/>
          <w:lang w:val="en-US"/>
        </w:rPr>
        <w:t xml:space="preserve">Jenny has a </w:t>
      </w:r>
      <w:r w:rsidR="005B6A71" w:rsidRPr="0041769A">
        <w:rPr>
          <w:i/>
          <w:iCs/>
          <w:sz w:val="22"/>
          <w:szCs w:val="22"/>
          <w:lang w:val="en-US"/>
        </w:rPr>
        <w:t>M</w:t>
      </w:r>
      <w:r w:rsidR="009C787F" w:rsidRPr="0041769A">
        <w:rPr>
          <w:i/>
          <w:iCs/>
          <w:sz w:val="22"/>
          <w:szCs w:val="22"/>
          <w:lang w:val="en-US"/>
        </w:rPr>
        <w:t xml:space="preserve">Sc </w:t>
      </w:r>
      <w:r w:rsidR="001139D0" w:rsidRPr="0041769A">
        <w:rPr>
          <w:i/>
          <w:iCs/>
          <w:sz w:val="22"/>
          <w:szCs w:val="22"/>
          <w:lang w:val="en-US"/>
        </w:rPr>
        <w:t xml:space="preserve">from DIKU, </w:t>
      </w:r>
      <w:r w:rsidR="00A75A9D" w:rsidRPr="0041769A">
        <w:rPr>
          <w:i/>
          <w:iCs/>
          <w:sz w:val="22"/>
          <w:szCs w:val="22"/>
          <w:lang w:val="en-US"/>
        </w:rPr>
        <w:t xml:space="preserve">works </w:t>
      </w:r>
      <w:r w:rsidR="006A12A5" w:rsidRPr="0041769A">
        <w:rPr>
          <w:i/>
          <w:iCs/>
          <w:sz w:val="22"/>
          <w:szCs w:val="22"/>
          <w:lang w:val="en-US"/>
        </w:rPr>
        <w:t>as a Project Manager in IT next to this job</w:t>
      </w:r>
      <w:r w:rsidR="00A404B6" w:rsidRPr="0041769A">
        <w:rPr>
          <w:i/>
          <w:iCs/>
          <w:sz w:val="22"/>
          <w:szCs w:val="22"/>
          <w:lang w:val="en-US"/>
        </w:rPr>
        <w:t xml:space="preserve">, has a podcast </w:t>
      </w:r>
      <w:r w:rsidR="00CE5197" w:rsidRPr="0041769A">
        <w:rPr>
          <w:i/>
          <w:iCs/>
          <w:sz w:val="22"/>
          <w:szCs w:val="22"/>
          <w:lang w:val="en-US"/>
        </w:rPr>
        <w:t>about living with ADHD &amp; Autism,</w:t>
      </w:r>
      <w:r w:rsidR="006A12A5" w:rsidRPr="0041769A">
        <w:rPr>
          <w:i/>
          <w:iCs/>
          <w:sz w:val="22"/>
          <w:szCs w:val="22"/>
          <w:lang w:val="en-US"/>
        </w:rPr>
        <w:t xml:space="preserve"> and will be responsible for the structure of the course as well as </w:t>
      </w:r>
      <w:r w:rsidR="0018553D" w:rsidRPr="0041769A">
        <w:rPr>
          <w:i/>
          <w:iCs/>
          <w:sz w:val="22"/>
          <w:szCs w:val="22"/>
          <w:lang w:val="en-US"/>
        </w:rPr>
        <w:t xml:space="preserve">teaching. </w:t>
      </w:r>
    </w:p>
    <w:p w14:paraId="63909B09" w14:textId="77777777" w:rsidR="0018553D" w:rsidRPr="0041769A" w:rsidRDefault="0018553D" w:rsidP="008C4BE7">
      <w:pPr>
        <w:spacing w:line="240" w:lineRule="auto"/>
        <w:ind w:left="2608" w:hanging="2608"/>
        <w:rPr>
          <w:sz w:val="22"/>
          <w:szCs w:val="22"/>
          <w:lang w:val="en-US"/>
        </w:rPr>
      </w:pPr>
    </w:p>
    <w:p w14:paraId="21B55BF6" w14:textId="6AE6CC86" w:rsidR="0018553D" w:rsidRPr="0041769A" w:rsidRDefault="0018553D" w:rsidP="008C4BE7">
      <w:pPr>
        <w:spacing w:line="240" w:lineRule="auto"/>
        <w:ind w:left="2608" w:hanging="2608"/>
        <w:rPr>
          <w:sz w:val="22"/>
          <w:szCs w:val="22"/>
          <w:lang w:val="en-US"/>
        </w:rPr>
      </w:pPr>
      <w:r w:rsidRPr="0041769A">
        <w:rPr>
          <w:sz w:val="22"/>
          <w:szCs w:val="22"/>
          <w:lang w:val="en-US"/>
        </w:rPr>
        <w:t xml:space="preserve">Ellie </w:t>
      </w:r>
      <w:r w:rsidR="005358BD" w:rsidRPr="0041769A">
        <w:rPr>
          <w:sz w:val="22"/>
          <w:szCs w:val="22"/>
          <w:lang w:val="en-US"/>
        </w:rPr>
        <w:t>Thrane Christensen</w:t>
      </w:r>
      <w:r w:rsidR="005358BD" w:rsidRPr="0041769A">
        <w:rPr>
          <w:sz w:val="22"/>
          <w:szCs w:val="22"/>
          <w:lang w:val="en-US"/>
        </w:rPr>
        <w:tab/>
        <w:t>Research Assistant, Accessibility Expert &amp; Teacher</w:t>
      </w:r>
    </w:p>
    <w:p w14:paraId="433ABD07" w14:textId="6B582DF2" w:rsidR="00EA6C25" w:rsidRPr="0041769A" w:rsidRDefault="00EA6C25" w:rsidP="008C4BE7">
      <w:pPr>
        <w:spacing w:line="240" w:lineRule="auto"/>
        <w:ind w:left="2608" w:hanging="2608"/>
        <w:rPr>
          <w:i/>
          <w:iCs/>
          <w:sz w:val="22"/>
          <w:szCs w:val="22"/>
          <w:lang w:val="en-US"/>
        </w:rPr>
      </w:pPr>
      <w:r w:rsidRPr="0041769A">
        <w:rPr>
          <w:sz w:val="22"/>
          <w:szCs w:val="22"/>
          <w:lang w:val="en-US"/>
        </w:rPr>
        <w:tab/>
      </w:r>
      <w:r w:rsidRPr="0041769A">
        <w:rPr>
          <w:i/>
          <w:iCs/>
          <w:sz w:val="22"/>
          <w:szCs w:val="22"/>
          <w:lang w:val="en-US"/>
        </w:rPr>
        <w:t xml:space="preserve">Ellie </w:t>
      </w:r>
      <w:r w:rsidR="00DB2FF4" w:rsidRPr="0041769A">
        <w:rPr>
          <w:i/>
          <w:iCs/>
          <w:sz w:val="22"/>
          <w:szCs w:val="22"/>
          <w:lang w:val="en-US"/>
        </w:rPr>
        <w:t xml:space="preserve">will </w:t>
      </w:r>
      <w:r w:rsidR="00A36234" w:rsidRPr="0041769A">
        <w:rPr>
          <w:i/>
          <w:iCs/>
          <w:sz w:val="22"/>
          <w:szCs w:val="22"/>
          <w:lang w:val="en-US"/>
        </w:rPr>
        <w:t xml:space="preserve">be a teacher for your as well as being responsible for the contact to external partners such as the </w:t>
      </w:r>
      <w:r w:rsidR="000B76A1" w:rsidRPr="0041769A">
        <w:rPr>
          <w:i/>
          <w:iCs/>
          <w:sz w:val="22"/>
          <w:szCs w:val="22"/>
          <w:lang w:val="en-US"/>
        </w:rPr>
        <w:t xml:space="preserve">Danish Autism organization. </w:t>
      </w:r>
    </w:p>
    <w:p w14:paraId="40AE77C8" w14:textId="77777777" w:rsidR="000B76A1" w:rsidRPr="0041769A" w:rsidRDefault="000B76A1" w:rsidP="008C4BE7">
      <w:pPr>
        <w:spacing w:line="240" w:lineRule="auto"/>
        <w:ind w:left="2608" w:hanging="2608"/>
        <w:rPr>
          <w:i/>
          <w:iCs/>
          <w:sz w:val="22"/>
          <w:szCs w:val="22"/>
          <w:lang w:val="en-US"/>
        </w:rPr>
      </w:pPr>
    </w:p>
    <w:p w14:paraId="33324403" w14:textId="52A45B82" w:rsidR="000B76A1" w:rsidRPr="0041769A" w:rsidRDefault="000B76A1" w:rsidP="008C4BE7">
      <w:pPr>
        <w:spacing w:line="240" w:lineRule="auto"/>
        <w:ind w:left="2608" w:hanging="2608"/>
        <w:rPr>
          <w:sz w:val="22"/>
          <w:szCs w:val="22"/>
          <w:lang w:val="en-US"/>
        </w:rPr>
      </w:pPr>
      <w:r w:rsidRPr="0041769A">
        <w:rPr>
          <w:sz w:val="22"/>
          <w:szCs w:val="22"/>
          <w:lang w:val="en-US"/>
        </w:rPr>
        <w:t>Kellie</w:t>
      </w:r>
      <w:r w:rsidR="00984B82" w:rsidRPr="0041769A">
        <w:rPr>
          <w:sz w:val="22"/>
          <w:szCs w:val="22"/>
          <w:lang w:val="en-US"/>
        </w:rPr>
        <w:t xml:space="preserve"> Anne Dunn</w:t>
      </w:r>
      <w:r w:rsidR="00984B82" w:rsidRPr="0041769A">
        <w:rPr>
          <w:sz w:val="22"/>
          <w:szCs w:val="22"/>
          <w:lang w:val="en-US"/>
        </w:rPr>
        <w:tab/>
        <w:t>PhD, Design &amp; Maker Space Expert</w:t>
      </w:r>
    </w:p>
    <w:p w14:paraId="647B1141" w14:textId="03268B6F" w:rsidR="00984B82" w:rsidRPr="0041769A" w:rsidRDefault="00984B82" w:rsidP="008C4BE7">
      <w:pPr>
        <w:spacing w:line="240" w:lineRule="auto"/>
        <w:ind w:left="2608" w:hanging="2608"/>
        <w:rPr>
          <w:i/>
          <w:iCs/>
          <w:sz w:val="22"/>
          <w:szCs w:val="22"/>
          <w:lang w:val="en-US"/>
        </w:rPr>
      </w:pPr>
      <w:r w:rsidRPr="0041769A">
        <w:rPr>
          <w:sz w:val="22"/>
          <w:szCs w:val="22"/>
          <w:lang w:val="en-US"/>
        </w:rPr>
        <w:tab/>
      </w:r>
      <w:r w:rsidRPr="0041769A">
        <w:rPr>
          <w:i/>
          <w:iCs/>
          <w:sz w:val="22"/>
          <w:szCs w:val="22"/>
          <w:lang w:val="en-US"/>
        </w:rPr>
        <w:t xml:space="preserve">Responsible for </w:t>
      </w:r>
      <w:r w:rsidR="009869C5" w:rsidRPr="0041769A">
        <w:rPr>
          <w:i/>
          <w:iCs/>
          <w:sz w:val="22"/>
          <w:szCs w:val="22"/>
          <w:lang w:val="en-US"/>
        </w:rPr>
        <w:t xml:space="preserve">maker space focused teaching as ell as providing assistance </w:t>
      </w:r>
      <w:r w:rsidR="000B465F" w:rsidRPr="0041769A">
        <w:rPr>
          <w:i/>
          <w:iCs/>
          <w:sz w:val="22"/>
          <w:szCs w:val="22"/>
          <w:lang w:val="en-US"/>
        </w:rPr>
        <w:t xml:space="preserve">to the students in 3D printing &amp; laser cutting. </w:t>
      </w:r>
    </w:p>
    <w:p w14:paraId="7020277E" w14:textId="77777777" w:rsidR="000B465F" w:rsidRPr="0041769A" w:rsidRDefault="000B465F" w:rsidP="008C4BE7">
      <w:pPr>
        <w:spacing w:line="240" w:lineRule="auto"/>
        <w:ind w:left="2608" w:hanging="2608"/>
        <w:rPr>
          <w:sz w:val="22"/>
          <w:szCs w:val="22"/>
          <w:lang w:val="en-US"/>
        </w:rPr>
      </w:pPr>
    </w:p>
    <w:p w14:paraId="618F61F3" w14:textId="77777777" w:rsidR="000A1267" w:rsidRPr="0041769A" w:rsidRDefault="000B465F" w:rsidP="008C4BE7">
      <w:pPr>
        <w:spacing w:line="240" w:lineRule="auto"/>
        <w:ind w:left="2608" w:hanging="2608"/>
        <w:rPr>
          <w:sz w:val="22"/>
          <w:szCs w:val="22"/>
          <w:lang w:val="en-US"/>
        </w:rPr>
      </w:pPr>
      <w:r w:rsidRPr="0041769A">
        <w:rPr>
          <w:sz w:val="22"/>
          <w:szCs w:val="22"/>
          <w:lang w:val="en-US"/>
        </w:rPr>
        <w:t xml:space="preserve">Morten </w:t>
      </w:r>
      <w:proofErr w:type="spellStart"/>
      <w:r w:rsidRPr="0041769A">
        <w:rPr>
          <w:sz w:val="22"/>
          <w:szCs w:val="22"/>
          <w:lang w:val="en-US"/>
        </w:rPr>
        <w:t>Engell-Nørregård</w:t>
      </w:r>
      <w:proofErr w:type="spellEnd"/>
      <w:r w:rsidRPr="0041769A">
        <w:rPr>
          <w:sz w:val="22"/>
          <w:szCs w:val="22"/>
          <w:lang w:val="en-US"/>
        </w:rPr>
        <w:tab/>
      </w:r>
      <w:r w:rsidR="000A1267" w:rsidRPr="0041769A">
        <w:rPr>
          <w:sz w:val="22"/>
          <w:szCs w:val="22"/>
          <w:lang w:val="en-US"/>
        </w:rPr>
        <w:t>Lab Manager &amp; Maker Space Expert</w:t>
      </w:r>
    </w:p>
    <w:p w14:paraId="78A7CEB7" w14:textId="77777777" w:rsidR="008C4BE7" w:rsidRPr="0041769A" w:rsidRDefault="000B465F" w:rsidP="008C4BE7">
      <w:pPr>
        <w:spacing w:line="240" w:lineRule="auto"/>
        <w:ind w:left="2608" w:hanging="2608"/>
        <w:rPr>
          <w:sz w:val="22"/>
          <w:szCs w:val="22"/>
          <w:lang w:val="en-US"/>
        </w:rPr>
      </w:pPr>
      <w:r w:rsidRPr="0041769A">
        <w:rPr>
          <w:sz w:val="22"/>
          <w:szCs w:val="22"/>
          <w:lang w:val="en-US"/>
        </w:rPr>
        <w:t>Valeria</w:t>
      </w:r>
      <w:r w:rsidR="000A1267" w:rsidRPr="0041769A">
        <w:rPr>
          <w:sz w:val="22"/>
          <w:szCs w:val="22"/>
          <w:lang w:val="en-US"/>
        </w:rPr>
        <w:t xml:space="preserve"> Borsotti</w:t>
      </w:r>
      <w:r w:rsidR="000A1267" w:rsidRPr="0041769A">
        <w:rPr>
          <w:sz w:val="22"/>
          <w:szCs w:val="22"/>
          <w:lang w:val="en-US"/>
        </w:rPr>
        <w:tab/>
        <w:t>PhD DEI researcher and DEI Expert</w:t>
      </w:r>
      <w:r w:rsidRPr="0041769A">
        <w:rPr>
          <w:sz w:val="22"/>
          <w:szCs w:val="22"/>
          <w:lang w:val="en-US"/>
        </w:rPr>
        <w:t xml:space="preserve"> </w:t>
      </w:r>
    </w:p>
    <w:p w14:paraId="63EA828C" w14:textId="31D94E91" w:rsidR="00363531" w:rsidRPr="008C4BE7" w:rsidRDefault="00363531" w:rsidP="008C4BE7">
      <w:pPr>
        <w:spacing w:line="240" w:lineRule="auto"/>
        <w:ind w:left="2608" w:hanging="2608"/>
        <w:rPr>
          <w:lang w:val="en-US"/>
        </w:rPr>
      </w:pPr>
      <w:r w:rsidRPr="000A1267">
        <w:rPr>
          <w:lang w:val="en-US"/>
        </w:rPr>
        <w:tab/>
      </w:r>
      <w:r w:rsidRPr="000A1267">
        <w:rPr>
          <w:lang w:val="en-US"/>
        </w:rPr>
        <w:tab/>
      </w:r>
    </w:p>
    <w:p w14:paraId="0B3CA5C8" w14:textId="77777777" w:rsidR="00592A7B" w:rsidRDefault="00592A7B">
      <w:pPr>
        <w:spacing w:line="240" w:lineRule="auto"/>
        <w:rPr>
          <w:rFonts w:ascii="Arial" w:hAnsi="Arial" w:cs="Arial"/>
          <w:b/>
          <w:bCs/>
          <w:iCs/>
          <w:szCs w:val="28"/>
          <w:lang w:val="en-US"/>
        </w:rPr>
      </w:pPr>
      <w:r>
        <w:rPr>
          <w:lang w:val="en-US"/>
        </w:rPr>
        <w:br w:type="page"/>
      </w:r>
    </w:p>
    <w:p w14:paraId="0B28EAA9" w14:textId="05E05C2C" w:rsidR="00C177CD" w:rsidRPr="004C1ADD" w:rsidRDefault="00414667" w:rsidP="00414667">
      <w:pPr>
        <w:pStyle w:val="Heading2"/>
        <w:rPr>
          <w:lang w:val="en-US"/>
        </w:rPr>
      </w:pPr>
      <w:bookmarkStart w:id="3" w:name="_Toc149046273"/>
      <w:r w:rsidRPr="004C1ADD">
        <w:rPr>
          <w:lang w:val="en-US"/>
        </w:rPr>
        <w:lastRenderedPageBreak/>
        <w:t>Timelines &amp; Dates</w:t>
      </w:r>
      <w:bookmarkEnd w:id="3"/>
    </w:p>
    <w:p w14:paraId="50CEE3A2" w14:textId="77777777" w:rsidR="000C1C6A" w:rsidRDefault="000C1C6A" w:rsidP="000C1C6A">
      <w:pPr>
        <w:pStyle w:val="Heading3"/>
      </w:pPr>
      <w:bookmarkStart w:id="4" w:name="_Toc149046274"/>
      <w:r>
        <w:t>Info Session</w:t>
      </w:r>
      <w:bookmarkEnd w:id="4"/>
      <w:r>
        <w:t xml:space="preserve"> </w:t>
      </w:r>
      <w:r>
        <w:tab/>
      </w:r>
    </w:p>
    <w:p w14:paraId="3BBF0AF8" w14:textId="2BD31C7C" w:rsidR="00C177CD" w:rsidRPr="0041769A" w:rsidRDefault="00B27895" w:rsidP="008C4BE7">
      <w:pPr>
        <w:spacing w:line="240" w:lineRule="auto"/>
        <w:rPr>
          <w:i/>
          <w:iCs/>
          <w:sz w:val="22"/>
          <w:szCs w:val="22"/>
        </w:rPr>
      </w:pPr>
      <w:r w:rsidRPr="0041769A">
        <w:rPr>
          <w:i/>
          <w:iCs/>
          <w:sz w:val="22"/>
          <w:szCs w:val="22"/>
        </w:rPr>
        <w:t>October 10, 2023</w:t>
      </w:r>
      <w:r w:rsidR="00AD75A3" w:rsidRPr="0041769A">
        <w:rPr>
          <w:i/>
          <w:iCs/>
          <w:sz w:val="22"/>
          <w:szCs w:val="22"/>
        </w:rPr>
        <w:t xml:space="preserve"> - </w:t>
      </w:r>
      <w:r w:rsidR="00373B98" w:rsidRPr="0041769A">
        <w:rPr>
          <w:i/>
          <w:iCs/>
          <w:sz w:val="22"/>
          <w:szCs w:val="22"/>
        </w:rPr>
        <w:t>16:0</w:t>
      </w:r>
      <w:r w:rsidR="00AD75A3" w:rsidRPr="0041769A">
        <w:rPr>
          <w:i/>
          <w:iCs/>
          <w:sz w:val="22"/>
          <w:szCs w:val="22"/>
        </w:rPr>
        <w:t>0</w:t>
      </w:r>
      <w:r w:rsidR="00373B98" w:rsidRPr="0041769A">
        <w:rPr>
          <w:i/>
          <w:iCs/>
          <w:sz w:val="22"/>
          <w:szCs w:val="22"/>
        </w:rPr>
        <w:t>-17:00 - SCI-DIKU-sigurdsgade-0-11</w:t>
      </w:r>
    </w:p>
    <w:p w14:paraId="48A6AF83" w14:textId="5AFBDBD7" w:rsidR="00373B98" w:rsidRPr="0041769A" w:rsidRDefault="009577EC" w:rsidP="008C4B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We will meet at DIKU, </w:t>
      </w:r>
      <w:proofErr w:type="spellStart"/>
      <w:r w:rsidRPr="0041769A">
        <w:rPr>
          <w:sz w:val="22"/>
          <w:szCs w:val="22"/>
        </w:rPr>
        <w:t>Universitetsparken</w:t>
      </w:r>
      <w:proofErr w:type="spellEnd"/>
      <w:r w:rsidRPr="0041769A">
        <w:rPr>
          <w:sz w:val="22"/>
          <w:szCs w:val="22"/>
        </w:rPr>
        <w:t xml:space="preserve"> 1</w:t>
      </w:r>
      <w:r w:rsidR="001B1F90" w:rsidRPr="0041769A">
        <w:rPr>
          <w:sz w:val="22"/>
          <w:szCs w:val="22"/>
        </w:rPr>
        <w:t>,</w:t>
      </w:r>
      <w:r w:rsidRPr="0041769A">
        <w:rPr>
          <w:sz w:val="22"/>
          <w:szCs w:val="22"/>
        </w:rPr>
        <w:t xml:space="preserve"> at the main entrance 15:45 </w:t>
      </w:r>
      <w:r w:rsidR="001B1F90" w:rsidRPr="0041769A">
        <w:rPr>
          <w:sz w:val="22"/>
          <w:szCs w:val="22"/>
        </w:rPr>
        <w:t xml:space="preserve">and walk together to </w:t>
      </w:r>
      <w:proofErr w:type="spellStart"/>
      <w:r w:rsidR="001B1F90" w:rsidRPr="0041769A">
        <w:rPr>
          <w:sz w:val="22"/>
          <w:szCs w:val="22"/>
        </w:rPr>
        <w:t>Sigurdsgade</w:t>
      </w:r>
      <w:proofErr w:type="spellEnd"/>
      <w:r w:rsidR="001B1F90" w:rsidRPr="0041769A">
        <w:rPr>
          <w:sz w:val="22"/>
          <w:szCs w:val="22"/>
        </w:rPr>
        <w:t xml:space="preserve"> as we are aware, many might not know where it is. </w:t>
      </w:r>
    </w:p>
    <w:p w14:paraId="2E77EC46" w14:textId="77777777" w:rsidR="008C4BE7" w:rsidRPr="0041769A" w:rsidRDefault="008C4BE7" w:rsidP="008C4BE7">
      <w:pPr>
        <w:spacing w:line="240" w:lineRule="auto"/>
        <w:rPr>
          <w:i/>
          <w:iCs/>
          <w:sz w:val="22"/>
          <w:szCs w:val="22"/>
        </w:rPr>
      </w:pPr>
    </w:p>
    <w:p w14:paraId="6FAF7F27" w14:textId="1F0CA205" w:rsidR="001B1F90" w:rsidRPr="0041769A" w:rsidRDefault="000C1C6A" w:rsidP="008C4B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This session will be an opportunity to meet some of the teachers</w:t>
      </w:r>
      <w:r w:rsidR="00A8790C" w:rsidRPr="0041769A">
        <w:rPr>
          <w:sz w:val="22"/>
          <w:szCs w:val="22"/>
        </w:rPr>
        <w:t xml:space="preserve">. We will share more information about the project, how it will be running and have time for questions if you have any. </w:t>
      </w:r>
    </w:p>
    <w:p w14:paraId="050FD431" w14:textId="77777777" w:rsidR="00A8790C" w:rsidRDefault="00A8790C" w:rsidP="008C4BE7">
      <w:pPr>
        <w:spacing w:line="240" w:lineRule="auto"/>
      </w:pPr>
    </w:p>
    <w:p w14:paraId="75D34576" w14:textId="2AF7EE6D" w:rsidR="00404A93" w:rsidRDefault="00E33D32" w:rsidP="009F4A28">
      <w:pPr>
        <w:pStyle w:val="Heading3"/>
      </w:pPr>
      <w:bookmarkStart w:id="5" w:name="_Toc149046275"/>
      <w:r>
        <w:t>HCC Open House</w:t>
      </w:r>
      <w:bookmarkEnd w:id="5"/>
    </w:p>
    <w:p w14:paraId="2A7B8B34" w14:textId="68236ACC" w:rsidR="007D0AF9" w:rsidRPr="0041769A" w:rsidRDefault="00E617CE" w:rsidP="008C4BE7">
      <w:pPr>
        <w:spacing w:line="240" w:lineRule="auto"/>
        <w:rPr>
          <w:i/>
          <w:iCs/>
          <w:sz w:val="22"/>
          <w:szCs w:val="22"/>
        </w:rPr>
      </w:pPr>
      <w:r w:rsidRPr="0041769A">
        <w:rPr>
          <w:i/>
          <w:iCs/>
          <w:sz w:val="22"/>
          <w:szCs w:val="22"/>
        </w:rPr>
        <w:t>O</w:t>
      </w:r>
      <w:r w:rsidR="009F4A28" w:rsidRPr="0041769A">
        <w:rPr>
          <w:i/>
          <w:iCs/>
          <w:sz w:val="22"/>
          <w:szCs w:val="22"/>
        </w:rPr>
        <w:t>c</w:t>
      </w:r>
      <w:r w:rsidRPr="0041769A">
        <w:rPr>
          <w:i/>
          <w:iCs/>
          <w:sz w:val="22"/>
          <w:szCs w:val="22"/>
        </w:rPr>
        <w:t xml:space="preserve">tober 25, 2023 – 14:00-17:00 – </w:t>
      </w:r>
      <w:proofErr w:type="spellStart"/>
      <w:r w:rsidRPr="0041769A">
        <w:rPr>
          <w:i/>
          <w:iCs/>
          <w:sz w:val="22"/>
          <w:szCs w:val="22"/>
        </w:rPr>
        <w:t>Sigurdsgade</w:t>
      </w:r>
      <w:proofErr w:type="spellEnd"/>
      <w:r w:rsidRPr="0041769A">
        <w:rPr>
          <w:i/>
          <w:iCs/>
          <w:sz w:val="22"/>
          <w:szCs w:val="22"/>
        </w:rPr>
        <w:t xml:space="preserve"> 41</w:t>
      </w:r>
    </w:p>
    <w:p w14:paraId="3C8C3DB5" w14:textId="0BBB7D77" w:rsidR="0053704D" w:rsidRPr="0041769A" w:rsidRDefault="0053704D" w:rsidP="008C4B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Read more here: </w:t>
      </w:r>
      <w:hyperlink r:id="rId10" w:history="1">
        <w:r w:rsidRPr="0041769A">
          <w:rPr>
            <w:rStyle w:val="Hyperlink"/>
            <w:sz w:val="22"/>
            <w:szCs w:val="22"/>
          </w:rPr>
          <w:t>https://di.ku.dk/english/event-calendar-2023/hcc-open-house/</w:t>
        </w:r>
      </w:hyperlink>
      <w:r w:rsidRPr="0041769A">
        <w:rPr>
          <w:sz w:val="22"/>
          <w:szCs w:val="22"/>
        </w:rPr>
        <w:t xml:space="preserve"> </w:t>
      </w:r>
    </w:p>
    <w:p w14:paraId="47A54E59" w14:textId="77777777" w:rsidR="007D0AF9" w:rsidRPr="00404A93" w:rsidRDefault="007D0AF9" w:rsidP="008C4BE7">
      <w:pPr>
        <w:spacing w:line="240" w:lineRule="auto"/>
        <w:rPr>
          <w:b/>
          <w:bCs/>
        </w:rPr>
      </w:pPr>
    </w:p>
    <w:p w14:paraId="400FA72C" w14:textId="139A184F" w:rsidR="00A8790C" w:rsidRDefault="00A8790C" w:rsidP="00A8790C">
      <w:pPr>
        <w:pStyle w:val="Heading3"/>
      </w:pPr>
      <w:bookmarkStart w:id="6" w:name="_Toc149046276"/>
      <w:r>
        <w:t>Deadline for Applications</w:t>
      </w:r>
      <w:bookmarkEnd w:id="6"/>
    </w:p>
    <w:p w14:paraId="1A94FA73" w14:textId="2C1EA686" w:rsidR="00AD75A3" w:rsidRPr="0041769A" w:rsidRDefault="008E6260" w:rsidP="008C4BE7">
      <w:pPr>
        <w:spacing w:line="240" w:lineRule="auto"/>
        <w:rPr>
          <w:i/>
          <w:iCs/>
          <w:sz w:val="22"/>
          <w:szCs w:val="22"/>
        </w:rPr>
      </w:pPr>
      <w:r w:rsidRPr="0041769A">
        <w:rPr>
          <w:i/>
          <w:iCs/>
          <w:sz w:val="22"/>
          <w:szCs w:val="22"/>
        </w:rPr>
        <w:t>November 1</w:t>
      </w:r>
      <w:r w:rsidR="00404A93" w:rsidRPr="0041769A">
        <w:rPr>
          <w:i/>
          <w:iCs/>
          <w:sz w:val="22"/>
          <w:szCs w:val="22"/>
          <w:vertAlign w:val="superscript"/>
        </w:rPr>
        <w:t>st</w:t>
      </w:r>
      <w:r w:rsidR="00AD75A3" w:rsidRPr="0041769A">
        <w:rPr>
          <w:i/>
          <w:iCs/>
          <w:sz w:val="22"/>
          <w:szCs w:val="22"/>
        </w:rPr>
        <w:t>, 2023 – end of day</w:t>
      </w:r>
    </w:p>
    <w:p w14:paraId="27008C17" w14:textId="782CB7B9" w:rsidR="00A8790C" w:rsidRPr="0041769A" w:rsidRDefault="00AD75A3" w:rsidP="008C4B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As we only have room for 10 students, we will need to get an application</w:t>
      </w:r>
      <w:r w:rsidR="004103DB" w:rsidRPr="0041769A">
        <w:rPr>
          <w:sz w:val="22"/>
          <w:szCs w:val="22"/>
        </w:rPr>
        <w:t xml:space="preserve"> from you. </w:t>
      </w:r>
      <w:r w:rsidR="00F0661A" w:rsidRPr="0041769A">
        <w:rPr>
          <w:sz w:val="22"/>
          <w:szCs w:val="22"/>
        </w:rPr>
        <w:t xml:space="preserve">The application should be send by email to Jenny Vej on </w:t>
      </w:r>
      <w:hyperlink r:id="rId11" w:history="1">
        <w:r w:rsidR="00027642" w:rsidRPr="0041769A">
          <w:rPr>
            <w:rStyle w:val="Hyperlink"/>
            <w:sz w:val="22"/>
            <w:szCs w:val="22"/>
          </w:rPr>
          <w:t>jvej@di.ku.dk</w:t>
        </w:r>
      </w:hyperlink>
      <w:r w:rsidR="00027642" w:rsidRPr="0041769A">
        <w:rPr>
          <w:sz w:val="22"/>
          <w:szCs w:val="22"/>
        </w:rPr>
        <w:t xml:space="preserve">. </w:t>
      </w:r>
      <w:r w:rsidR="00793565" w:rsidRPr="0041769A">
        <w:rPr>
          <w:sz w:val="22"/>
          <w:szCs w:val="22"/>
        </w:rPr>
        <w:t xml:space="preserve">You will receive </w:t>
      </w:r>
      <w:r w:rsidR="00030F4B" w:rsidRPr="0041769A">
        <w:rPr>
          <w:sz w:val="22"/>
          <w:szCs w:val="22"/>
        </w:rPr>
        <w:t xml:space="preserve">a confirmation email latest the day after. </w:t>
      </w:r>
    </w:p>
    <w:p w14:paraId="2258A2F3" w14:textId="77777777" w:rsidR="008C4BE7" w:rsidRPr="0041769A" w:rsidRDefault="008C4BE7" w:rsidP="008C4BE7">
      <w:pPr>
        <w:spacing w:line="240" w:lineRule="auto"/>
        <w:rPr>
          <w:sz w:val="22"/>
          <w:szCs w:val="22"/>
        </w:rPr>
      </w:pPr>
    </w:p>
    <w:p w14:paraId="5450C012" w14:textId="5C8E30CB" w:rsidR="009B5EB3" w:rsidRPr="0041769A" w:rsidRDefault="004103DB" w:rsidP="00A65473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You can apply as an individual or as a group</w:t>
      </w:r>
      <w:r w:rsidR="00FF2FC1" w:rsidRPr="0041769A">
        <w:rPr>
          <w:sz w:val="22"/>
          <w:szCs w:val="22"/>
        </w:rPr>
        <w:t xml:space="preserve">, and we have listed here what kind of information your application should contain. </w:t>
      </w:r>
    </w:p>
    <w:p w14:paraId="5B3B6C84" w14:textId="77777777" w:rsidR="00FF2FC1" w:rsidRPr="0041769A" w:rsidRDefault="00FF2FC1" w:rsidP="00A65473">
      <w:pPr>
        <w:spacing w:line="240" w:lineRule="auto"/>
        <w:rPr>
          <w:sz w:val="22"/>
          <w:szCs w:val="22"/>
        </w:rPr>
      </w:pPr>
    </w:p>
    <w:p w14:paraId="08CFFB54" w14:textId="04D3DAF3" w:rsidR="004103DB" w:rsidRPr="0041769A" w:rsidRDefault="00C02E0D" w:rsidP="00A65473">
      <w:pPr>
        <w:pStyle w:val="ListParagraph"/>
        <w:numPr>
          <w:ilvl w:val="0"/>
          <w:numId w:val="14"/>
        </w:num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Are you applying as an individual or as a group?</w:t>
      </w:r>
    </w:p>
    <w:p w14:paraId="2054FCBE" w14:textId="62BD184A" w:rsidR="00C02E0D" w:rsidRPr="0041769A" w:rsidRDefault="00C02E0D" w:rsidP="00A65473">
      <w:pPr>
        <w:pStyle w:val="ListParagraph"/>
        <w:numPr>
          <w:ilvl w:val="1"/>
          <w:numId w:val="14"/>
        </w:num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Please specify name(s) and email</w:t>
      </w:r>
      <w:r w:rsidR="00C51860" w:rsidRPr="0041769A">
        <w:rPr>
          <w:sz w:val="22"/>
          <w:szCs w:val="22"/>
        </w:rPr>
        <w:t>-address(es)</w:t>
      </w:r>
      <w:r w:rsidRPr="0041769A">
        <w:rPr>
          <w:sz w:val="22"/>
          <w:szCs w:val="22"/>
        </w:rPr>
        <w:t xml:space="preserve">  </w:t>
      </w:r>
    </w:p>
    <w:p w14:paraId="43F85B2C" w14:textId="0E4BCF50" w:rsidR="00721D75" w:rsidRPr="0041769A" w:rsidRDefault="00721D75" w:rsidP="00A65473">
      <w:pPr>
        <w:pStyle w:val="ListParagraph"/>
        <w:numPr>
          <w:ilvl w:val="0"/>
          <w:numId w:val="14"/>
        </w:num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Are you </w:t>
      </w:r>
      <w:r w:rsidR="00511CC1" w:rsidRPr="0041769A">
        <w:rPr>
          <w:sz w:val="22"/>
          <w:szCs w:val="22"/>
        </w:rPr>
        <w:t>a Master or Bachelor student?</w:t>
      </w:r>
      <w:r w:rsidR="00511CC1" w:rsidRPr="0041769A">
        <w:rPr>
          <w:sz w:val="22"/>
          <w:szCs w:val="22"/>
        </w:rPr>
        <w:br/>
      </w:r>
    </w:p>
    <w:p w14:paraId="02A1788A" w14:textId="3F3734FB" w:rsidR="00C02E0D" w:rsidRPr="0041769A" w:rsidRDefault="00C51860" w:rsidP="00A65473">
      <w:pPr>
        <w:pStyle w:val="ListParagraph"/>
        <w:numPr>
          <w:ilvl w:val="0"/>
          <w:numId w:val="14"/>
        </w:num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Why do you want to participate </w:t>
      </w:r>
      <w:r w:rsidR="00A44DD9" w:rsidRPr="0041769A">
        <w:rPr>
          <w:sz w:val="22"/>
          <w:szCs w:val="22"/>
        </w:rPr>
        <w:t>in this project?</w:t>
      </w:r>
    </w:p>
    <w:p w14:paraId="45233B13" w14:textId="567BD195" w:rsidR="00A44DD9" w:rsidRPr="0041769A" w:rsidRDefault="00A44DD9" w:rsidP="00A65473">
      <w:pPr>
        <w:pStyle w:val="ListParagraph"/>
        <w:numPr>
          <w:ilvl w:val="0"/>
          <w:numId w:val="14"/>
        </w:num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What are some awesome skills you are bringing with you? </w:t>
      </w:r>
      <w:r w:rsidR="00A65473" w:rsidRPr="0041769A">
        <w:rPr>
          <w:sz w:val="22"/>
          <w:szCs w:val="22"/>
        </w:rPr>
        <w:t xml:space="preserve">Are you great at programming, do you play music, </w:t>
      </w:r>
      <w:r w:rsidR="00A05BBC" w:rsidRPr="0041769A">
        <w:rPr>
          <w:sz w:val="22"/>
          <w:szCs w:val="22"/>
        </w:rPr>
        <w:t xml:space="preserve">crochet, play a specific sports discipline or something completely else? </w:t>
      </w:r>
    </w:p>
    <w:p w14:paraId="6C31A14B" w14:textId="50EE5706" w:rsidR="00721D75" w:rsidRPr="0041769A" w:rsidRDefault="00721D75" w:rsidP="00A65473">
      <w:pPr>
        <w:pStyle w:val="ListParagraph"/>
        <w:numPr>
          <w:ilvl w:val="0"/>
          <w:numId w:val="14"/>
        </w:num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What are your expectations for collaborating with fellow students?</w:t>
      </w:r>
      <w:r w:rsidR="00916AD2" w:rsidRPr="0041769A">
        <w:rPr>
          <w:sz w:val="22"/>
          <w:szCs w:val="22"/>
        </w:rPr>
        <w:br/>
      </w:r>
    </w:p>
    <w:p w14:paraId="330AC513" w14:textId="3F77401D" w:rsidR="00721D75" w:rsidRPr="0041769A" w:rsidRDefault="00916AD2" w:rsidP="00A65473">
      <w:pPr>
        <w:pStyle w:val="ListParagraph"/>
        <w:numPr>
          <w:ilvl w:val="0"/>
          <w:numId w:val="14"/>
        </w:num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What other courses will you be following in Block 3 &amp; 4 and what days are those scheduled? </w:t>
      </w:r>
    </w:p>
    <w:p w14:paraId="1E93286F" w14:textId="7F30A426" w:rsidR="00916AD2" w:rsidRPr="0041769A" w:rsidRDefault="00916AD2" w:rsidP="00A65473">
      <w:pPr>
        <w:pStyle w:val="ListParagraph"/>
        <w:numPr>
          <w:ilvl w:val="0"/>
          <w:numId w:val="14"/>
        </w:num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Are you able to participate </w:t>
      </w:r>
      <w:r w:rsidR="007054D6" w:rsidRPr="0041769A">
        <w:rPr>
          <w:sz w:val="22"/>
          <w:szCs w:val="22"/>
        </w:rPr>
        <w:t>in this project on Tuesdays from 13:00-16:00?</w:t>
      </w:r>
      <w:r w:rsidR="007054D6" w:rsidRPr="0041769A">
        <w:rPr>
          <w:sz w:val="22"/>
          <w:szCs w:val="22"/>
        </w:rPr>
        <w:br/>
      </w:r>
    </w:p>
    <w:p w14:paraId="59466F5F" w14:textId="60AB0403" w:rsidR="007054D6" w:rsidRPr="00C827CB" w:rsidRDefault="007054D6" w:rsidP="00A65473">
      <w:pPr>
        <w:pStyle w:val="ListParagraph"/>
        <w:numPr>
          <w:ilvl w:val="0"/>
          <w:numId w:val="14"/>
        </w:numPr>
        <w:spacing w:line="240" w:lineRule="auto"/>
      </w:pPr>
      <w:r w:rsidRPr="0041769A">
        <w:rPr>
          <w:sz w:val="22"/>
          <w:szCs w:val="22"/>
        </w:rPr>
        <w:t>We are talking with Roskilde Festival (</w:t>
      </w:r>
      <w:hyperlink r:id="rId12" w:history="1">
        <w:r w:rsidR="003811AF" w:rsidRPr="0041769A">
          <w:rPr>
            <w:rStyle w:val="Hyperlink"/>
            <w:sz w:val="22"/>
            <w:szCs w:val="22"/>
          </w:rPr>
          <w:t>https://www.roskilde-festival.dk/en/</w:t>
        </w:r>
      </w:hyperlink>
      <w:r w:rsidR="003811AF" w:rsidRPr="0041769A">
        <w:rPr>
          <w:sz w:val="22"/>
          <w:szCs w:val="22"/>
        </w:rPr>
        <w:t xml:space="preserve">) </w:t>
      </w:r>
      <w:r w:rsidR="00053DDD" w:rsidRPr="0041769A">
        <w:rPr>
          <w:sz w:val="22"/>
          <w:szCs w:val="22"/>
        </w:rPr>
        <w:t xml:space="preserve">about a possible collaboration. They work a lot with inclusion and diversity, and we believe that we can learn from each other’s work. The Festival </w:t>
      </w:r>
      <w:r w:rsidR="001736D1" w:rsidRPr="0041769A">
        <w:rPr>
          <w:sz w:val="22"/>
          <w:szCs w:val="22"/>
        </w:rPr>
        <w:t>will open the doors to the camping area on Saturday</w:t>
      </w:r>
      <w:r w:rsidR="00F546EA" w:rsidRPr="0041769A">
        <w:rPr>
          <w:sz w:val="22"/>
          <w:szCs w:val="22"/>
        </w:rPr>
        <w:t>, June 29</w:t>
      </w:r>
      <w:r w:rsidR="00F546EA" w:rsidRPr="0041769A">
        <w:rPr>
          <w:sz w:val="22"/>
          <w:szCs w:val="22"/>
          <w:vertAlign w:val="superscript"/>
        </w:rPr>
        <w:t>th</w:t>
      </w:r>
      <w:r w:rsidR="00F546EA" w:rsidRPr="0041769A">
        <w:rPr>
          <w:sz w:val="22"/>
          <w:szCs w:val="22"/>
        </w:rPr>
        <w:t xml:space="preserve"> and have different activities and small music performances from June 30</w:t>
      </w:r>
      <w:r w:rsidR="00F546EA" w:rsidRPr="0041769A">
        <w:rPr>
          <w:sz w:val="22"/>
          <w:szCs w:val="22"/>
          <w:vertAlign w:val="superscript"/>
        </w:rPr>
        <w:t>th</w:t>
      </w:r>
      <w:r w:rsidR="00F546EA" w:rsidRPr="0041769A">
        <w:rPr>
          <w:sz w:val="22"/>
          <w:szCs w:val="22"/>
        </w:rPr>
        <w:t xml:space="preserve"> through </w:t>
      </w:r>
      <w:r w:rsidR="004A2CFF" w:rsidRPr="0041769A">
        <w:rPr>
          <w:sz w:val="22"/>
          <w:szCs w:val="22"/>
        </w:rPr>
        <w:t>July 2</w:t>
      </w:r>
      <w:r w:rsidR="004A2CFF" w:rsidRPr="0041769A">
        <w:rPr>
          <w:sz w:val="22"/>
          <w:szCs w:val="22"/>
          <w:vertAlign w:val="superscript"/>
        </w:rPr>
        <w:t>nd</w:t>
      </w:r>
      <w:r w:rsidR="004A2CFF" w:rsidRPr="0041769A">
        <w:rPr>
          <w:sz w:val="22"/>
          <w:szCs w:val="22"/>
        </w:rPr>
        <w:t>. On July 3</w:t>
      </w:r>
      <w:r w:rsidR="004A2CFF" w:rsidRPr="0041769A">
        <w:rPr>
          <w:sz w:val="22"/>
          <w:szCs w:val="22"/>
          <w:vertAlign w:val="superscript"/>
        </w:rPr>
        <w:t>rd</w:t>
      </w:r>
      <w:r w:rsidR="004A2CFF" w:rsidRPr="0041769A">
        <w:rPr>
          <w:sz w:val="22"/>
          <w:szCs w:val="22"/>
        </w:rPr>
        <w:t xml:space="preserve"> the big music area will open up. </w:t>
      </w:r>
      <w:r w:rsidR="00686795" w:rsidRPr="0041769A">
        <w:rPr>
          <w:sz w:val="22"/>
          <w:szCs w:val="22"/>
        </w:rPr>
        <w:t xml:space="preserve">We think it could be fun to showcase our artefacts and project at the festival – we don’t know yet if it will be all days or only some of them, but we expect it would be </w:t>
      </w:r>
      <w:r w:rsidR="00E850C4" w:rsidRPr="0041769A">
        <w:rPr>
          <w:sz w:val="22"/>
          <w:szCs w:val="22"/>
        </w:rPr>
        <w:t xml:space="preserve">between 11:00 and 17:00. We will provide tickets for the festival, and probably also some food and snacks for when we are </w:t>
      </w:r>
      <w:r w:rsidR="005B2A1D" w:rsidRPr="0041769A">
        <w:rPr>
          <w:sz w:val="22"/>
          <w:szCs w:val="22"/>
        </w:rPr>
        <w:t xml:space="preserve">‘working’. The rest of the time would be yours to spend as you please. </w:t>
      </w:r>
      <w:r w:rsidR="005B2A1D" w:rsidRPr="0041769A">
        <w:rPr>
          <w:sz w:val="22"/>
          <w:szCs w:val="22"/>
        </w:rPr>
        <w:br/>
      </w:r>
      <w:r w:rsidR="005B2A1D">
        <w:br/>
      </w:r>
      <w:r w:rsidR="005B2A1D" w:rsidRPr="0041769A">
        <w:rPr>
          <w:sz w:val="22"/>
          <w:szCs w:val="22"/>
        </w:rPr>
        <w:t xml:space="preserve">Would you be interested in participating in this? </w:t>
      </w:r>
      <w:r w:rsidR="005B2A1D" w:rsidRPr="0041769A">
        <w:rPr>
          <w:i/>
          <w:iCs/>
          <w:sz w:val="22"/>
          <w:szCs w:val="22"/>
        </w:rPr>
        <w:t>OBS: IT IS NOT AT ALL MANDATORY OR EXPECTED</w:t>
      </w:r>
      <w:r w:rsidR="00C827CB" w:rsidRPr="0041769A">
        <w:rPr>
          <w:i/>
          <w:iCs/>
          <w:sz w:val="22"/>
          <w:szCs w:val="22"/>
        </w:rPr>
        <w:t xml:space="preserve"> AND YOUR ANSWER WILL NOT HAVE AN IMPACT ON YOUR APPLICATION.</w:t>
      </w:r>
      <w:r w:rsidR="00C827CB">
        <w:rPr>
          <w:i/>
          <w:iCs/>
        </w:rPr>
        <w:t xml:space="preserve"> </w:t>
      </w:r>
    </w:p>
    <w:p w14:paraId="4C0A071C" w14:textId="77777777" w:rsidR="00F0661A" w:rsidRDefault="00F0661A" w:rsidP="00F0661A">
      <w:pPr>
        <w:spacing w:line="240" w:lineRule="auto"/>
      </w:pPr>
    </w:p>
    <w:p w14:paraId="6EB15E04" w14:textId="70E62015" w:rsidR="004103DB" w:rsidRDefault="00B00C68" w:rsidP="004103DB">
      <w:pPr>
        <w:pStyle w:val="Heading3"/>
      </w:pPr>
      <w:bookmarkStart w:id="7" w:name="_Toc149046277"/>
      <w:r>
        <w:lastRenderedPageBreak/>
        <w:t>Application Results</w:t>
      </w:r>
      <w:bookmarkEnd w:id="7"/>
    </w:p>
    <w:p w14:paraId="3DA107AE" w14:textId="64437BF6" w:rsidR="00B00C68" w:rsidRPr="0041769A" w:rsidRDefault="00404A93" w:rsidP="008C4BE7">
      <w:pPr>
        <w:spacing w:line="240" w:lineRule="auto"/>
        <w:rPr>
          <w:i/>
          <w:iCs/>
          <w:sz w:val="22"/>
          <w:szCs w:val="22"/>
        </w:rPr>
      </w:pPr>
      <w:r w:rsidRPr="0041769A">
        <w:rPr>
          <w:i/>
          <w:iCs/>
          <w:sz w:val="22"/>
          <w:szCs w:val="22"/>
        </w:rPr>
        <w:t>November</w:t>
      </w:r>
      <w:r w:rsidR="00B00C68" w:rsidRPr="0041769A">
        <w:rPr>
          <w:i/>
          <w:iCs/>
          <w:sz w:val="22"/>
          <w:szCs w:val="22"/>
        </w:rPr>
        <w:t xml:space="preserve"> </w:t>
      </w:r>
      <w:r w:rsidRPr="0041769A">
        <w:rPr>
          <w:i/>
          <w:iCs/>
          <w:sz w:val="22"/>
          <w:szCs w:val="22"/>
        </w:rPr>
        <w:t>3</w:t>
      </w:r>
      <w:r w:rsidRPr="0041769A">
        <w:rPr>
          <w:i/>
          <w:iCs/>
          <w:sz w:val="22"/>
          <w:szCs w:val="22"/>
          <w:vertAlign w:val="superscript"/>
        </w:rPr>
        <w:t>rd</w:t>
      </w:r>
      <w:r w:rsidR="00B00C68" w:rsidRPr="0041769A">
        <w:rPr>
          <w:i/>
          <w:iCs/>
          <w:sz w:val="22"/>
          <w:szCs w:val="22"/>
        </w:rPr>
        <w:t>, 2023 – end of day</w:t>
      </w:r>
    </w:p>
    <w:p w14:paraId="669F8099" w14:textId="0AF97E07" w:rsidR="00C9529E" w:rsidRPr="0041769A" w:rsidRDefault="00B00C68" w:rsidP="008C4B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This is the day you can expect to get a reply on your application</w:t>
      </w:r>
      <w:r w:rsidR="00C9529E" w:rsidRPr="0041769A">
        <w:rPr>
          <w:sz w:val="22"/>
          <w:szCs w:val="22"/>
        </w:rPr>
        <w:t xml:space="preserve">. </w:t>
      </w:r>
      <w:r w:rsidR="00030F4B" w:rsidRPr="0041769A">
        <w:rPr>
          <w:sz w:val="22"/>
          <w:szCs w:val="22"/>
        </w:rPr>
        <w:t xml:space="preserve">We will </w:t>
      </w:r>
      <w:r w:rsidR="00791452" w:rsidRPr="0041769A">
        <w:rPr>
          <w:sz w:val="22"/>
          <w:szCs w:val="22"/>
        </w:rPr>
        <w:t>reply to all applicants, and when we go through the applications, this is what we will look for</w:t>
      </w:r>
      <w:r w:rsidR="00B81393" w:rsidRPr="0041769A">
        <w:rPr>
          <w:sz w:val="22"/>
          <w:szCs w:val="22"/>
        </w:rPr>
        <w:t xml:space="preserve"> participants…</w:t>
      </w:r>
      <w:r w:rsidR="00791452" w:rsidRPr="0041769A">
        <w:rPr>
          <w:sz w:val="22"/>
          <w:szCs w:val="22"/>
        </w:rPr>
        <w:t xml:space="preserve">: </w:t>
      </w:r>
    </w:p>
    <w:p w14:paraId="6C1413AA" w14:textId="77777777" w:rsidR="00791452" w:rsidRPr="0041769A" w:rsidRDefault="00791452" w:rsidP="008C4BE7">
      <w:pPr>
        <w:spacing w:line="240" w:lineRule="auto"/>
        <w:rPr>
          <w:sz w:val="22"/>
          <w:szCs w:val="22"/>
        </w:rPr>
      </w:pPr>
    </w:p>
    <w:p w14:paraId="03E988CC" w14:textId="4B22D316" w:rsidR="00791452" w:rsidRPr="0041769A" w:rsidRDefault="00B81393" w:rsidP="00791452">
      <w:pPr>
        <w:pStyle w:val="ListParagraph"/>
        <w:numPr>
          <w:ilvl w:val="0"/>
          <w:numId w:val="14"/>
        </w:num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that are interested in collaborative work</w:t>
      </w:r>
    </w:p>
    <w:p w14:paraId="24B5998F" w14:textId="26079AD6" w:rsidR="00B81393" w:rsidRPr="0041769A" w:rsidRDefault="007B56A2" w:rsidP="00791452">
      <w:pPr>
        <w:pStyle w:val="ListParagraph"/>
        <w:numPr>
          <w:ilvl w:val="0"/>
          <w:numId w:val="14"/>
        </w:num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that are self-driven and proactive as the project rely on student input</w:t>
      </w:r>
      <w:r w:rsidR="008E14D0" w:rsidRPr="0041769A">
        <w:rPr>
          <w:sz w:val="22"/>
          <w:szCs w:val="22"/>
        </w:rPr>
        <w:t xml:space="preserve"> </w:t>
      </w:r>
    </w:p>
    <w:p w14:paraId="68C783CE" w14:textId="6BCC8C3B" w:rsidR="003A79A3" w:rsidRPr="0041769A" w:rsidRDefault="003A79A3" w:rsidP="00791452">
      <w:pPr>
        <w:pStyle w:val="ListParagraph"/>
        <w:numPr>
          <w:ilvl w:val="0"/>
          <w:numId w:val="14"/>
        </w:num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that are open-minded and ready to learn about critical design and people that might be different from themselves </w:t>
      </w:r>
    </w:p>
    <w:p w14:paraId="034B56F4" w14:textId="77777777" w:rsidR="008E14D0" w:rsidRPr="0041769A" w:rsidRDefault="008E14D0" w:rsidP="00D51989">
      <w:pPr>
        <w:spacing w:line="240" w:lineRule="auto"/>
        <w:rPr>
          <w:sz w:val="22"/>
          <w:szCs w:val="22"/>
        </w:rPr>
      </w:pPr>
    </w:p>
    <w:p w14:paraId="0342FBB9" w14:textId="62E9B901" w:rsidR="00D51989" w:rsidRPr="0041769A" w:rsidRDefault="00D51989" w:rsidP="00D51989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Further, we will do our best to put together a diverse group of students both in regards to skills and backgrounds.</w:t>
      </w:r>
    </w:p>
    <w:p w14:paraId="2D1276CF" w14:textId="77777777" w:rsidR="00DE16EB" w:rsidRPr="00C143FA" w:rsidRDefault="00DE16EB" w:rsidP="00D51989">
      <w:pPr>
        <w:spacing w:line="240" w:lineRule="auto"/>
      </w:pPr>
    </w:p>
    <w:p w14:paraId="13E599B5" w14:textId="4D729BF4" w:rsidR="00C9529E" w:rsidRDefault="00C9529E" w:rsidP="00C9529E">
      <w:pPr>
        <w:pStyle w:val="Heading3"/>
      </w:pPr>
      <w:bookmarkStart w:id="8" w:name="_Toc149046278"/>
      <w:r>
        <w:t>Networking &amp; Group Making</w:t>
      </w:r>
      <w:bookmarkEnd w:id="8"/>
    </w:p>
    <w:p w14:paraId="14363466" w14:textId="530911D5" w:rsidR="005915AC" w:rsidRPr="0041769A" w:rsidRDefault="007C46CC" w:rsidP="00F32D15">
      <w:pPr>
        <w:spacing w:line="240" w:lineRule="auto"/>
        <w:rPr>
          <w:i/>
          <w:iCs/>
          <w:sz w:val="22"/>
          <w:szCs w:val="22"/>
        </w:rPr>
      </w:pPr>
      <w:r w:rsidRPr="0041769A">
        <w:rPr>
          <w:i/>
          <w:iCs/>
          <w:sz w:val="22"/>
          <w:szCs w:val="22"/>
        </w:rPr>
        <w:t>November</w:t>
      </w:r>
      <w:r w:rsidR="00C9529E" w:rsidRPr="0041769A">
        <w:rPr>
          <w:i/>
          <w:iCs/>
          <w:sz w:val="22"/>
          <w:szCs w:val="22"/>
        </w:rPr>
        <w:t xml:space="preserve"> </w:t>
      </w:r>
      <w:r w:rsidRPr="0041769A">
        <w:rPr>
          <w:i/>
          <w:iCs/>
          <w:sz w:val="22"/>
          <w:szCs w:val="22"/>
        </w:rPr>
        <w:t>14</w:t>
      </w:r>
      <w:r w:rsidR="00CA36EF" w:rsidRPr="0041769A">
        <w:rPr>
          <w:i/>
          <w:iCs/>
          <w:sz w:val="22"/>
          <w:szCs w:val="22"/>
        </w:rPr>
        <w:t xml:space="preserve">, 2023 </w:t>
      </w:r>
      <w:r w:rsidR="005915AC" w:rsidRPr="0041769A">
        <w:rPr>
          <w:i/>
          <w:iCs/>
          <w:sz w:val="22"/>
          <w:szCs w:val="22"/>
        </w:rPr>
        <w:t>–</w:t>
      </w:r>
      <w:r w:rsidR="00CA36EF" w:rsidRPr="0041769A">
        <w:rPr>
          <w:i/>
          <w:iCs/>
          <w:sz w:val="22"/>
          <w:szCs w:val="22"/>
        </w:rPr>
        <w:t xml:space="preserve"> </w:t>
      </w:r>
      <w:r w:rsidR="005915AC" w:rsidRPr="0041769A">
        <w:rPr>
          <w:i/>
          <w:iCs/>
          <w:sz w:val="22"/>
          <w:szCs w:val="22"/>
        </w:rPr>
        <w:t>15:00-17:00 – SCI-DIKU-sigurdsgade-0-11</w:t>
      </w:r>
    </w:p>
    <w:p w14:paraId="30CBEE3B" w14:textId="3A48D476" w:rsidR="00F32D15" w:rsidRPr="0041769A" w:rsidRDefault="003F6FB6" w:rsidP="00846A74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The selected students for the course will meet up for a networking event where we will talk about the project</w:t>
      </w:r>
      <w:r w:rsidR="004874A1" w:rsidRPr="0041769A">
        <w:rPr>
          <w:sz w:val="22"/>
          <w:szCs w:val="22"/>
        </w:rPr>
        <w:t xml:space="preserve">, get to know each other, and form groups. </w:t>
      </w:r>
      <w:r w:rsidR="001B5142" w:rsidRPr="0041769A">
        <w:rPr>
          <w:sz w:val="22"/>
          <w:szCs w:val="22"/>
        </w:rPr>
        <w:t xml:space="preserve">All projects needs a project contract – at this event, we will give you the information you need to fill this contract out. </w:t>
      </w:r>
    </w:p>
    <w:p w14:paraId="52F65015" w14:textId="77777777" w:rsidR="0097700C" w:rsidRDefault="0097700C" w:rsidP="0097700C">
      <w:pPr>
        <w:spacing w:line="240" w:lineRule="auto"/>
      </w:pPr>
    </w:p>
    <w:p w14:paraId="19914B6F" w14:textId="237557F8" w:rsidR="00F32D15" w:rsidRDefault="00F32D15" w:rsidP="00F32D15">
      <w:pPr>
        <w:pStyle w:val="Heading3"/>
      </w:pPr>
      <w:bookmarkStart w:id="9" w:name="_Toc149046279"/>
      <w:r>
        <w:t>Official Course Registration</w:t>
      </w:r>
      <w:bookmarkEnd w:id="9"/>
    </w:p>
    <w:p w14:paraId="445BEB5C" w14:textId="35011682" w:rsidR="00F32D15" w:rsidRPr="0041769A" w:rsidRDefault="00F32D15" w:rsidP="00EF28CF">
      <w:pPr>
        <w:spacing w:line="240" w:lineRule="auto"/>
        <w:rPr>
          <w:i/>
          <w:iCs/>
          <w:sz w:val="22"/>
          <w:szCs w:val="22"/>
        </w:rPr>
      </w:pPr>
      <w:r w:rsidRPr="0041769A">
        <w:rPr>
          <w:i/>
          <w:iCs/>
          <w:sz w:val="22"/>
          <w:szCs w:val="22"/>
        </w:rPr>
        <w:t>November 15 – November 30, 2023</w:t>
      </w:r>
    </w:p>
    <w:p w14:paraId="514C2AB3" w14:textId="1BED63E2" w:rsidR="00040330" w:rsidRPr="0041769A" w:rsidRDefault="00F32D15" w:rsidP="0097700C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Just like every other course, you will need to </w:t>
      </w:r>
      <w:r w:rsidR="00040330" w:rsidRPr="0041769A">
        <w:rPr>
          <w:sz w:val="22"/>
          <w:szCs w:val="22"/>
        </w:rPr>
        <w:t xml:space="preserve">register through the official course registration. </w:t>
      </w:r>
    </w:p>
    <w:p w14:paraId="2AD12D7B" w14:textId="77777777" w:rsidR="0097700C" w:rsidRDefault="0097700C" w:rsidP="0097700C">
      <w:pPr>
        <w:spacing w:line="240" w:lineRule="auto"/>
      </w:pPr>
    </w:p>
    <w:p w14:paraId="4202AB6A" w14:textId="16190A57" w:rsidR="00040330" w:rsidRDefault="00040330" w:rsidP="00040330">
      <w:pPr>
        <w:pStyle w:val="Heading3"/>
      </w:pPr>
      <w:bookmarkStart w:id="10" w:name="_Toc149046280"/>
      <w:r>
        <w:t>Project Course</w:t>
      </w:r>
      <w:bookmarkEnd w:id="10"/>
      <w:r>
        <w:t xml:space="preserve"> </w:t>
      </w:r>
    </w:p>
    <w:p w14:paraId="6307C759" w14:textId="423081F0" w:rsidR="008209E7" w:rsidRPr="0041769A" w:rsidRDefault="008209E7" w:rsidP="008209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The project will start on </w:t>
      </w:r>
      <w:r w:rsidRPr="0041769A">
        <w:rPr>
          <w:i/>
          <w:iCs/>
          <w:sz w:val="22"/>
          <w:szCs w:val="22"/>
        </w:rPr>
        <w:t>Tuesday, February 6, 2024 – 13:00-16:00</w:t>
      </w:r>
      <w:r w:rsidRPr="0041769A">
        <w:rPr>
          <w:sz w:val="22"/>
          <w:szCs w:val="22"/>
        </w:rPr>
        <w:t xml:space="preserve">. </w:t>
      </w:r>
    </w:p>
    <w:p w14:paraId="0EE30A59" w14:textId="77777777" w:rsidR="00707908" w:rsidRPr="0041769A" w:rsidRDefault="00707908" w:rsidP="008209E7">
      <w:pPr>
        <w:spacing w:line="240" w:lineRule="auto"/>
        <w:rPr>
          <w:sz w:val="22"/>
          <w:szCs w:val="22"/>
        </w:rPr>
      </w:pPr>
    </w:p>
    <w:p w14:paraId="3EF74D2D" w14:textId="787B4F6B" w:rsidR="008209E7" w:rsidRPr="0041769A" w:rsidRDefault="008209E7" w:rsidP="008209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We will </w:t>
      </w:r>
      <w:r w:rsidR="00EB23AC" w:rsidRPr="0041769A">
        <w:rPr>
          <w:sz w:val="22"/>
          <w:szCs w:val="22"/>
        </w:rPr>
        <w:t xml:space="preserve">have all our teaching and potential stakeholder meetings in this time slot if </w:t>
      </w:r>
      <w:r w:rsidR="00FE7372" w:rsidRPr="0041769A">
        <w:rPr>
          <w:sz w:val="22"/>
          <w:szCs w:val="22"/>
        </w:rPr>
        <w:t xml:space="preserve">at all </w:t>
      </w:r>
      <w:r w:rsidR="00EB23AC" w:rsidRPr="0041769A">
        <w:rPr>
          <w:sz w:val="22"/>
          <w:szCs w:val="22"/>
        </w:rPr>
        <w:t xml:space="preserve">possible. </w:t>
      </w:r>
      <w:r w:rsidR="00250171" w:rsidRPr="0041769A">
        <w:rPr>
          <w:sz w:val="22"/>
          <w:szCs w:val="22"/>
        </w:rPr>
        <w:t>Further, this time slot is also where you can schedule time for supervision</w:t>
      </w:r>
      <w:r w:rsidR="00707908" w:rsidRPr="0041769A">
        <w:rPr>
          <w:sz w:val="22"/>
          <w:szCs w:val="22"/>
        </w:rPr>
        <w:t xml:space="preserve"> and guidance. </w:t>
      </w:r>
      <w:r w:rsidR="00330A75" w:rsidRPr="0041769A">
        <w:rPr>
          <w:sz w:val="22"/>
          <w:szCs w:val="22"/>
        </w:rPr>
        <w:t xml:space="preserve">Please see the detailed </w:t>
      </w:r>
      <w:r w:rsidR="00B0553B" w:rsidRPr="0041769A">
        <w:rPr>
          <w:sz w:val="22"/>
          <w:szCs w:val="22"/>
        </w:rPr>
        <w:t xml:space="preserve">schedule in the section below. </w:t>
      </w:r>
    </w:p>
    <w:p w14:paraId="3FB8E335" w14:textId="77777777" w:rsidR="004E7D88" w:rsidRPr="0041769A" w:rsidRDefault="004E7D88" w:rsidP="008209E7">
      <w:pPr>
        <w:spacing w:line="240" w:lineRule="auto"/>
        <w:rPr>
          <w:sz w:val="22"/>
          <w:szCs w:val="22"/>
        </w:rPr>
      </w:pPr>
    </w:p>
    <w:p w14:paraId="6A341EE6" w14:textId="53DA1BE5" w:rsidR="004E7D88" w:rsidRPr="0041769A" w:rsidRDefault="004E7D88" w:rsidP="008209E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Outside these hours, you can send potential questions or comments to Jenny by email on </w:t>
      </w:r>
      <w:hyperlink r:id="rId13" w:history="1">
        <w:r w:rsidRPr="0041769A">
          <w:rPr>
            <w:rStyle w:val="Hyperlink"/>
            <w:sz w:val="22"/>
            <w:szCs w:val="22"/>
          </w:rPr>
          <w:t>jvej@di.ku.dk</w:t>
        </w:r>
      </w:hyperlink>
      <w:r w:rsidRPr="0041769A">
        <w:rPr>
          <w:sz w:val="22"/>
          <w:szCs w:val="22"/>
        </w:rPr>
        <w:t xml:space="preserve"> and she will do her best to reply to you </w:t>
      </w:r>
      <w:r w:rsidR="00D5693B" w:rsidRPr="0041769A">
        <w:rPr>
          <w:sz w:val="22"/>
          <w:szCs w:val="22"/>
        </w:rPr>
        <w:t>within 24 hours during (except from weekends)</w:t>
      </w:r>
      <w:r w:rsidR="00B0553B" w:rsidRPr="0041769A">
        <w:rPr>
          <w:sz w:val="22"/>
          <w:szCs w:val="22"/>
        </w:rPr>
        <w:t xml:space="preserve">. </w:t>
      </w:r>
    </w:p>
    <w:p w14:paraId="7D5EEF76" w14:textId="77777777" w:rsidR="00B0553B" w:rsidRPr="0041769A" w:rsidRDefault="00B0553B" w:rsidP="008209E7">
      <w:pPr>
        <w:spacing w:line="240" w:lineRule="auto"/>
        <w:rPr>
          <w:sz w:val="22"/>
          <w:szCs w:val="22"/>
        </w:rPr>
      </w:pPr>
    </w:p>
    <w:p w14:paraId="2FEF7546" w14:textId="5CE60AA6" w:rsidR="00D5693B" w:rsidRPr="0041769A" w:rsidRDefault="00D5693B" w:rsidP="008D4A67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 xml:space="preserve">We are not </w:t>
      </w:r>
      <w:r w:rsidR="00E50CBC" w:rsidRPr="0041769A">
        <w:rPr>
          <w:sz w:val="22"/>
          <w:szCs w:val="22"/>
        </w:rPr>
        <w:t>scheduling anything during Easter</w:t>
      </w:r>
      <w:r w:rsidR="00396100" w:rsidRPr="0041769A">
        <w:rPr>
          <w:sz w:val="22"/>
          <w:szCs w:val="22"/>
        </w:rPr>
        <w:t>,</w:t>
      </w:r>
      <w:r w:rsidR="00E50CBC" w:rsidRPr="0041769A">
        <w:rPr>
          <w:sz w:val="22"/>
          <w:szCs w:val="22"/>
        </w:rPr>
        <w:t xml:space="preserve"> the exam week</w:t>
      </w:r>
      <w:r w:rsidR="009E7C6E" w:rsidRPr="0041769A">
        <w:rPr>
          <w:sz w:val="22"/>
          <w:szCs w:val="22"/>
        </w:rPr>
        <w:t xml:space="preserve"> for </w:t>
      </w:r>
      <w:r w:rsidR="00396100" w:rsidRPr="0041769A">
        <w:rPr>
          <w:sz w:val="22"/>
          <w:szCs w:val="22"/>
        </w:rPr>
        <w:t>block 3</w:t>
      </w:r>
      <w:r w:rsidR="00E50CBC" w:rsidRPr="0041769A">
        <w:rPr>
          <w:sz w:val="22"/>
          <w:szCs w:val="22"/>
        </w:rPr>
        <w:t xml:space="preserve"> </w:t>
      </w:r>
      <w:r w:rsidR="00396100" w:rsidRPr="0041769A">
        <w:rPr>
          <w:sz w:val="22"/>
          <w:szCs w:val="22"/>
        </w:rPr>
        <w:t>or the</w:t>
      </w:r>
      <w:r w:rsidR="00E50CBC" w:rsidRPr="0041769A">
        <w:rPr>
          <w:sz w:val="22"/>
          <w:szCs w:val="22"/>
        </w:rPr>
        <w:t xml:space="preserve"> </w:t>
      </w:r>
      <w:r w:rsidR="00814F12" w:rsidRPr="0041769A">
        <w:rPr>
          <w:sz w:val="22"/>
          <w:szCs w:val="22"/>
        </w:rPr>
        <w:t>study break</w:t>
      </w:r>
      <w:r w:rsidR="00396100" w:rsidRPr="0041769A">
        <w:rPr>
          <w:sz w:val="22"/>
          <w:szCs w:val="22"/>
        </w:rPr>
        <w:t xml:space="preserve">s. </w:t>
      </w:r>
    </w:p>
    <w:p w14:paraId="2121BDC4" w14:textId="77777777" w:rsidR="00D5693B" w:rsidRPr="0041769A" w:rsidRDefault="00D5693B" w:rsidP="008D4A67">
      <w:pPr>
        <w:spacing w:line="240" w:lineRule="auto"/>
        <w:rPr>
          <w:sz w:val="22"/>
          <w:szCs w:val="22"/>
        </w:rPr>
      </w:pPr>
    </w:p>
    <w:p w14:paraId="5AA478DA" w14:textId="2C404CB7" w:rsidR="00B0553B" w:rsidRPr="0041769A" w:rsidRDefault="00D5693B" w:rsidP="00CD2992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The project will end wi</w:t>
      </w:r>
      <w:r w:rsidR="00901FE9" w:rsidRPr="0041769A">
        <w:rPr>
          <w:sz w:val="22"/>
          <w:szCs w:val="22"/>
        </w:rPr>
        <w:t>th you handing in a report made by the group you are working in</w:t>
      </w:r>
      <w:r w:rsidR="00B0553B" w:rsidRPr="0041769A">
        <w:rPr>
          <w:sz w:val="22"/>
          <w:szCs w:val="22"/>
        </w:rPr>
        <w:t xml:space="preserve"> together with the artefact. </w:t>
      </w:r>
    </w:p>
    <w:p w14:paraId="5FD8685B" w14:textId="77777777" w:rsidR="00B0553B" w:rsidRPr="0041769A" w:rsidRDefault="00B0553B" w:rsidP="00CD2992">
      <w:pPr>
        <w:spacing w:line="240" w:lineRule="auto"/>
        <w:rPr>
          <w:sz w:val="22"/>
          <w:szCs w:val="22"/>
        </w:rPr>
      </w:pPr>
    </w:p>
    <w:p w14:paraId="004C87A4" w14:textId="48A5DD71" w:rsidR="00856D74" w:rsidRPr="0041769A" w:rsidRDefault="00B34A4E" w:rsidP="00C97192">
      <w:pPr>
        <w:spacing w:line="240" w:lineRule="auto"/>
        <w:rPr>
          <w:sz w:val="22"/>
          <w:szCs w:val="22"/>
        </w:rPr>
      </w:pPr>
      <w:r w:rsidRPr="0041769A">
        <w:rPr>
          <w:sz w:val="22"/>
          <w:szCs w:val="22"/>
        </w:rPr>
        <w:t>Deadline</w:t>
      </w:r>
      <w:r w:rsidR="003B63C9" w:rsidRPr="0041769A">
        <w:rPr>
          <w:sz w:val="22"/>
          <w:szCs w:val="22"/>
        </w:rPr>
        <w:t xml:space="preserve"> for the report </w:t>
      </w:r>
      <w:r w:rsidR="00D1669C" w:rsidRPr="0041769A">
        <w:rPr>
          <w:sz w:val="22"/>
          <w:szCs w:val="22"/>
        </w:rPr>
        <w:t xml:space="preserve">will be June </w:t>
      </w:r>
      <w:r w:rsidR="00544ACC" w:rsidRPr="0041769A">
        <w:rPr>
          <w:sz w:val="22"/>
          <w:szCs w:val="22"/>
        </w:rPr>
        <w:t xml:space="preserve">11 at 14:00 with the exam in week 25 – most likely </w:t>
      </w:r>
      <w:r w:rsidR="00C97192" w:rsidRPr="0041769A">
        <w:rPr>
          <w:sz w:val="22"/>
          <w:szCs w:val="22"/>
        </w:rPr>
        <w:t>June 18 between 13:00 and 16:00</w:t>
      </w:r>
      <w:r w:rsidR="00F20B41" w:rsidRPr="0041769A">
        <w:rPr>
          <w:sz w:val="22"/>
          <w:szCs w:val="22"/>
        </w:rPr>
        <w:t xml:space="preserve"> (this will be confirmed later)</w:t>
      </w:r>
      <w:r w:rsidR="00C97192" w:rsidRPr="0041769A">
        <w:rPr>
          <w:sz w:val="22"/>
          <w:szCs w:val="22"/>
        </w:rPr>
        <w:t xml:space="preserve">. </w:t>
      </w:r>
    </w:p>
    <w:p w14:paraId="0C2F23F7" w14:textId="77777777" w:rsidR="00FB3B6E" w:rsidRPr="0041769A" w:rsidRDefault="00FB3B6E" w:rsidP="00CD2992">
      <w:pPr>
        <w:spacing w:line="240" w:lineRule="auto"/>
        <w:rPr>
          <w:sz w:val="22"/>
          <w:szCs w:val="22"/>
        </w:rPr>
      </w:pPr>
    </w:p>
    <w:p w14:paraId="188BEF97" w14:textId="0EB2EBBC" w:rsidR="00E20EA4" w:rsidRDefault="00FB3B6E">
      <w:pPr>
        <w:spacing w:line="240" w:lineRule="auto"/>
        <w:rPr>
          <w:rFonts w:ascii="Arial" w:hAnsi="Arial" w:cs="Arial"/>
          <w:b/>
          <w:bCs/>
          <w:color w:val="000000"/>
          <w:sz w:val="36"/>
        </w:rPr>
      </w:pPr>
      <w:r w:rsidRPr="0041769A">
        <w:rPr>
          <w:sz w:val="22"/>
          <w:szCs w:val="22"/>
        </w:rPr>
        <w:t xml:space="preserve">For a more elaborate timeline, please go to the </w:t>
      </w:r>
      <w:r w:rsidR="00BB5BD2" w:rsidRPr="0041769A">
        <w:rPr>
          <w:sz w:val="22"/>
          <w:szCs w:val="22"/>
        </w:rPr>
        <w:t>Contract Information</w:t>
      </w:r>
      <w:r w:rsidRPr="0041769A">
        <w:rPr>
          <w:sz w:val="22"/>
          <w:szCs w:val="22"/>
        </w:rPr>
        <w:t xml:space="preserve"> section below.</w:t>
      </w:r>
      <w:r>
        <w:t xml:space="preserve"> </w:t>
      </w:r>
      <w:r w:rsidR="00E20EA4">
        <w:br w:type="page"/>
      </w:r>
    </w:p>
    <w:p w14:paraId="6769F93E" w14:textId="68477622" w:rsidR="00856D74" w:rsidRDefault="001A203E" w:rsidP="00856D74">
      <w:pPr>
        <w:pStyle w:val="Heading1"/>
      </w:pPr>
      <w:bookmarkStart w:id="11" w:name="_Toc149046281"/>
      <w:r>
        <w:lastRenderedPageBreak/>
        <w:t>Contract Information</w:t>
      </w:r>
      <w:bookmarkEnd w:id="11"/>
    </w:p>
    <w:p w14:paraId="18E9990C" w14:textId="5807AF4B" w:rsidR="001A203E" w:rsidRPr="00C12A18" w:rsidRDefault="00BB5BD2" w:rsidP="00E85F93">
      <w:pPr>
        <w:spacing w:line="240" w:lineRule="auto"/>
        <w:rPr>
          <w:sz w:val="22"/>
          <w:szCs w:val="22"/>
        </w:rPr>
      </w:pPr>
      <w:r w:rsidRPr="00C12A18">
        <w:rPr>
          <w:sz w:val="22"/>
          <w:szCs w:val="22"/>
        </w:rPr>
        <w:t xml:space="preserve">It is mandatory to hand in a project contract. You can find the form </w:t>
      </w:r>
      <w:r w:rsidR="001779AA" w:rsidRPr="00C12A18">
        <w:rPr>
          <w:sz w:val="22"/>
          <w:szCs w:val="22"/>
        </w:rPr>
        <w:t xml:space="preserve">here: </w:t>
      </w:r>
      <w:hyperlink r:id="rId14" w:history="1">
        <w:r w:rsidRPr="00C12A18">
          <w:rPr>
            <w:rStyle w:val="Hyperlink"/>
            <w:sz w:val="22"/>
            <w:szCs w:val="22"/>
          </w:rPr>
          <w:t>https://kuforms.ku.dk/xform/frontend/FormEngine/v2/ShowForm.aspx?alias=SCI3986&amp;groupId=2&amp;doctype=5</w:t>
        </w:r>
      </w:hyperlink>
      <w:r w:rsidR="001779AA" w:rsidRPr="00C12A18">
        <w:rPr>
          <w:sz w:val="22"/>
          <w:szCs w:val="22"/>
        </w:rPr>
        <w:t xml:space="preserve">. </w:t>
      </w:r>
    </w:p>
    <w:p w14:paraId="654173F3" w14:textId="77777777" w:rsidR="001779AA" w:rsidRPr="00C12A18" w:rsidRDefault="001779AA" w:rsidP="00E85F93">
      <w:pPr>
        <w:spacing w:line="240" w:lineRule="auto"/>
        <w:rPr>
          <w:sz w:val="22"/>
          <w:szCs w:val="22"/>
        </w:rPr>
      </w:pPr>
    </w:p>
    <w:p w14:paraId="6F41A290" w14:textId="7B0952C9" w:rsidR="001779AA" w:rsidRPr="00C12A18" w:rsidRDefault="001779AA" w:rsidP="00E85F93">
      <w:pPr>
        <w:spacing w:line="240" w:lineRule="auto"/>
        <w:rPr>
          <w:sz w:val="22"/>
          <w:szCs w:val="22"/>
        </w:rPr>
      </w:pPr>
      <w:r w:rsidRPr="00C12A18">
        <w:rPr>
          <w:sz w:val="22"/>
          <w:szCs w:val="22"/>
        </w:rPr>
        <w:t xml:space="preserve">We have prepared what you need to </w:t>
      </w:r>
      <w:r w:rsidR="0010075E" w:rsidRPr="00C12A18">
        <w:rPr>
          <w:sz w:val="22"/>
          <w:szCs w:val="22"/>
        </w:rPr>
        <w:t xml:space="preserve">write in the contract to help you out – all groups will be handing in the same, as we all work on the same overall project with the same learning objectives. </w:t>
      </w:r>
    </w:p>
    <w:p w14:paraId="6E77476F" w14:textId="77777777" w:rsidR="00BE4695" w:rsidRPr="00C12A18" w:rsidRDefault="00BE4695" w:rsidP="00E85F93">
      <w:pPr>
        <w:spacing w:line="240" w:lineRule="auto"/>
        <w:rPr>
          <w:sz w:val="22"/>
          <w:szCs w:val="22"/>
        </w:rPr>
      </w:pPr>
    </w:p>
    <w:p w14:paraId="50C45379" w14:textId="5056700C" w:rsidR="00BE4695" w:rsidRPr="00C12A18" w:rsidRDefault="00BE4695" w:rsidP="00CD2992">
      <w:pPr>
        <w:spacing w:line="240" w:lineRule="auto"/>
        <w:rPr>
          <w:color w:val="FF0000"/>
          <w:sz w:val="22"/>
          <w:szCs w:val="22"/>
        </w:rPr>
      </w:pPr>
      <w:r w:rsidRPr="00C12A18">
        <w:rPr>
          <w:sz w:val="22"/>
          <w:szCs w:val="22"/>
        </w:rPr>
        <w:t xml:space="preserve">The contract needs to be handed in </w:t>
      </w:r>
      <w:r w:rsidR="009858BD" w:rsidRPr="00C12A18">
        <w:rPr>
          <w:sz w:val="22"/>
          <w:szCs w:val="22"/>
        </w:rPr>
        <w:t xml:space="preserve">when it is possible through </w:t>
      </w:r>
      <w:proofErr w:type="spellStart"/>
      <w:r w:rsidR="009858BD" w:rsidRPr="00C12A18">
        <w:rPr>
          <w:sz w:val="22"/>
          <w:szCs w:val="22"/>
        </w:rPr>
        <w:t>Absalon</w:t>
      </w:r>
      <w:proofErr w:type="spellEnd"/>
      <w:r w:rsidR="009858BD" w:rsidRPr="00C12A18">
        <w:rPr>
          <w:sz w:val="22"/>
          <w:szCs w:val="22"/>
        </w:rPr>
        <w:t>/</w:t>
      </w:r>
      <w:proofErr w:type="spellStart"/>
      <w:r w:rsidR="009858BD" w:rsidRPr="00C12A18">
        <w:rPr>
          <w:sz w:val="22"/>
          <w:szCs w:val="22"/>
        </w:rPr>
        <w:t>KUnet</w:t>
      </w:r>
      <w:proofErr w:type="spellEnd"/>
      <w:r w:rsidR="00617075" w:rsidRPr="00C12A18">
        <w:rPr>
          <w:sz w:val="22"/>
          <w:szCs w:val="22"/>
        </w:rPr>
        <w:t xml:space="preserve"> </w:t>
      </w:r>
      <w:r w:rsidR="00617075" w:rsidRPr="00C12A18">
        <w:rPr>
          <w:color w:val="FF0000"/>
          <w:sz w:val="22"/>
          <w:szCs w:val="22"/>
        </w:rPr>
        <w:t>&lt;</w:t>
      </w:r>
      <w:r w:rsidR="005449A7" w:rsidRPr="00C12A18">
        <w:rPr>
          <w:color w:val="FF0000"/>
          <w:sz w:val="22"/>
          <w:szCs w:val="22"/>
        </w:rPr>
        <w:t xml:space="preserve">AWAITING CONFIRMATION </w:t>
      </w:r>
      <w:r w:rsidR="00617075" w:rsidRPr="00C12A18">
        <w:rPr>
          <w:color w:val="FF0000"/>
          <w:sz w:val="22"/>
          <w:szCs w:val="22"/>
        </w:rPr>
        <w:t>&gt;</w:t>
      </w:r>
    </w:p>
    <w:p w14:paraId="5551B258" w14:textId="77777777" w:rsidR="00BE4695" w:rsidRPr="00C12A18" w:rsidRDefault="00BE4695" w:rsidP="00CD2992">
      <w:pPr>
        <w:spacing w:line="240" w:lineRule="auto"/>
        <w:rPr>
          <w:sz w:val="22"/>
          <w:szCs w:val="22"/>
        </w:rPr>
      </w:pPr>
    </w:p>
    <w:p w14:paraId="08E25914" w14:textId="71281E2D" w:rsidR="00CD2992" w:rsidRPr="00C12A18" w:rsidRDefault="001A32EC" w:rsidP="00CD2992">
      <w:pPr>
        <w:spacing w:line="240" w:lineRule="auto"/>
        <w:rPr>
          <w:sz w:val="22"/>
          <w:szCs w:val="22"/>
        </w:rPr>
      </w:pPr>
      <w:r w:rsidRPr="00C12A18">
        <w:rPr>
          <w:sz w:val="22"/>
          <w:szCs w:val="22"/>
        </w:rPr>
        <w:t xml:space="preserve">Please see the following sections on what to add in the different contract sections. </w:t>
      </w:r>
    </w:p>
    <w:p w14:paraId="4295E019" w14:textId="77777777" w:rsidR="00CD2992" w:rsidRPr="00C12A18" w:rsidRDefault="00CD2992" w:rsidP="00CD2992">
      <w:pPr>
        <w:spacing w:line="240" w:lineRule="auto"/>
        <w:rPr>
          <w:sz w:val="22"/>
          <w:szCs w:val="22"/>
        </w:rPr>
      </w:pPr>
    </w:p>
    <w:p w14:paraId="3A24E2C3" w14:textId="6E801440" w:rsidR="00FE16C7" w:rsidRDefault="00FE16C7" w:rsidP="00CD2992">
      <w:pPr>
        <w:pStyle w:val="Heading2"/>
      </w:pPr>
      <w:bookmarkStart w:id="12" w:name="_Toc149046282"/>
      <w:r>
        <w:t>Personal Information</w:t>
      </w:r>
      <w:bookmarkEnd w:id="12"/>
    </w:p>
    <w:p w14:paraId="3342C969" w14:textId="04740073" w:rsidR="00CD2992" w:rsidRPr="00C12A18" w:rsidRDefault="00FE16C7" w:rsidP="00E85F93">
      <w:pPr>
        <w:keepNext/>
        <w:spacing w:line="240" w:lineRule="auto"/>
        <w:rPr>
          <w:sz w:val="22"/>
          <w:szCs w:val="22"/>
        </w:rPr>
      </w:pPr>
      <w:r w:rsidRPr="00C12A18">
        <w:rPr>
          <w:sz w:val="22"/>
          <w:szCs w:val="22"/>
        </w:rPr>
        <w:t xml:space="preserve">Here you add your KU-Username, </w:t>
      </w:r>
      <w:r w:rsidR="000B30F2" w:rsidRPr="00C12A18">
        <w:rPr>
          <w:sz w:val="22"/>
          <w:szCs w:val="22"/>
        </w:rPr>
        <w:t xml:space="preserve">first name, last name, email, phone number, </w:t>
      </w:r>
      <w:r w:rsidR="00693A89" w:rsidRPr="00C12A18">
        <w:rPr>
          <w:sz w:val="22"/>
          <w:szCs w:val="22"/>
        </w:rPr>
        <w:t xml:space="preserve">and </w:t>
      </w:r>
      <w:r w:rsidR="00617075" w:rsidRPr="00C12A18">
        <w:rPr>
          <w:sz w:val="22"/>
          <w:szCs w:val="22"/>
        </w:rPr>
        <w:t>e</w:t>
      </w:r>
      <w:r w:rsidR="00693A89" w:rsidRPr="00C12A18">
        <w:rPr>
          <w:sz w:val="22"/>
          <w:szCs w:val="22"/>
        </w:rPr>
        <w:t>ducation</w:t>
      </w:r>
      <w:r w:rsidR="00902B56" w:rsidRPr="00C12A18">
        <w:rPr>
          <w:sz w:val="22"/>
          <w:szCs w:val="22"/>
        </w:rPr>
        <w:t xml:space="preserve"> – example is shown in </w:t>
      </w:r>
      <w:r w:rsidR="00184B0F" w:rsidRPr="00C12A18">
        <w:rPr>
          <w:sz w:val="22"/>
          <w:szCs w:val="22"/>
        </w:rPr>
        <w:t xml:space="preserve">Figure 1. </w:t>
      </w:r>
    </w:p>
    <w:p w14:paraId="09B2B7C6" w14:textId="77777777" w:rsidR="00E20EA4" w:rsidRDefault="00E20EA4" w:rsidP="00E85F93">
      <w:pPr>
        <w:keepNext/>
        <w:spacing w:line="240" w:lineRule="auto"/>
      </w:pPr>
    </w:p>
    <w:p w14:paraId="4688EA90" w14:textId="4BF82510" w:rsidR="000A5658" w:rsidRDefault="000A5658" w:rsidP="00E85F93">
      <w:pPr>
        <w:keepNext/>
        <w:spacing w:line="240" w:lineRule="auto"/>
      </w:pPr>
      <w:r>
        <w:rPr>
          <w:noProof/>
        </w:rPr>
        <w:drawing>
          <wp:inline distT="0" distB="0" distL="0" distR="0" wp14:anchorId="163AC96E" wp14:editId="03D90E87">
            <wp:extent cx="6115050" cy="2038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5162" w14:textId="2DCE77DF" w:rsidR="00FE16C7" w:rsidRDefault="000A5658" w:rsidP="000A5658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E109E">
        <w:rPr>
          <w:noProof/>
        </w:rPr>
        <w:t>1</w:t>
      </w:r>
      <w:r>
        <w:fldChar w:fldCharType="end"/>
      </w:r>
      <w:r>
        <w:t xml:space="preserve">: Personal </w:t>
      </w:r>
      <w:r w:rsidR="000065A1">
        <w:t>i</w:t>
      </w:r>
      <w:r>
        <w:t xml:space="preserve">nformation in </w:t>
      </w:r>
      <w:r w:rsidR="000065A1">
        <w:t>p</w:t>
      </w:r>
      <w:r>
        <w:t xml:space="preserve">roject </w:t>
      </w:r>
      <w:r w:rsidR="000065A1">
        <w:t>c</w:t>
      </w:r>
      <w:r>
        <w:t>ontract</w:t>
      </w:r>
    </w:p>
    <w:p w14:paraId="491A2F77" w14:textId="37A20153" w:rsidR="00014922" w:rsidRDefault="004D6D0F" w:rsidP="004D6D0F">
      <w:pPr>
        <w:pStyle w:val="Heading2"/>
      </w:pPr>
      <w:bookmarkStart w:id="13" w:name="_Toc149046283"/>
      <w:r>
        <w:t>Information About Main Supervisor</w:t>
      </w:r>
      <w:bookmarkEnd w:id="13"/>
    </w:p>
    <w:p w14:paraId="414CE3E0" w14:textId="77777777" w:rsidR="00B002BA" w:rsidRPr="00C12A18" w:rsidRDefault="002F1304" w:rsidP="00E85F93">
      <w:pPr>
        <w:keepNext/>
        <w:spacing w:line="240" w:lineRule="auto"/>
        <w:rPr>
          <w:sz w:val="22"/>
          <w:szCs w:val="22"/>
        </w:rPr>
      </w:pPr>
      <w:r w:rsidRPr="00C12A18">
        <w:rPr>
          <w:sz w:val="22"/>
          <w:szCs w:val="22"/>
        </w:rPr>
        <w:t>You will be getting supervision from Pernille, Jenny, Ellie</w:t>
      </w:r>
      <w:r w:rsidR="002B3D77" w:rsidRPr="00C12A18">
        <w:rPr>
          <w:sz w:val="22"/>
          <w:szCs w:val="22"/>
        </w:rPr>
        <w:t xml:space="preserve"> &amp; Kellie, but Pernille will be your main supervisor. Pernille’s information is </w:t>
      </w:r>
      <w:r w:rsidR="00B002BA" w:rsidRPr="00C12A18">
        <w:rPr>
          <w:sz w:val="22"/>
          <w:szCs w:val="22"/>
        </w:rPr>
        <w:t xml:space="preserve">shown in Figure 2. </w:t>
      </w:r>
    </w:p>
    <w:p w14:paraId="43DD7442" w14:textId="77777777" w:rsidR="00B002BA" w:rsidRDefault="00B002BA" w:rsidP="00E85F93">
      <w:pPr>
        <w:keepNext/>
        <w:spacing w:line="240" w:lineRule="auto"/>
      </w:pPr>
    </w:p>
    <w:p w14:paraId="0A45E235" w14:textId="3DCEDC12" w:rsidR="000E7374" w:rsidRDefault="000E7374" w:rsidP="00E85F93">
      <w:pPr>
        <w:keepNext/>
        <w:spacing w:line="240" w:lineRule="auto"/>
      </w:pPr>
      <w:r>
        <w:rPr>
          <w:noProof/>
        </w:rPr>
        <w:drawing>
          <wp:inline distT="0" distB="0" distL="0" distR="0" wp14:anchorId="3432D34A" wp14:editId="07B33F6D">
            <wp:extent cx="6115050" cy="1073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D0FC" w14:textId="1B8BEF52" w:rsidR="000E7374" w:rsidRDefault="000E7374" w:rsidP="000E7374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E109E">
        <w:rPr>
          <w:noProof/>
        </w:rPr>
        <w:t>2</w:t>
      </w:r>
      <w:r>
        <w:fldChar w:fldCharType="end"/>
      </w:r>
      <w:r>
        <w:t>: Information about main supervisor</w:t>
      </w:r>
    </w:p>
    <w:p w14:paraId="404D08CD" w14:textId="7629D964" w:rsidR="000E7374" w:rsidRDefault="000E7374" w:rsidP="000E7374">
      <w:pPr>
        <w:pStyle w:val="Heading2"/>
      </w:pPr>
      <w:bookmarkStart w:id="14" w:name="_Toc149046284"/>
      <w:r>
        <w:lastRenderedPageBreak/>
        <w:t>Information About the Project Period</w:t>
      </w:r>
      <w:bookmarkEnd w:id="14"/>
    </w:p>
    <w:p w14:paraId="7648BCE0" w14:textId="3E74C799" w:rsidR="00E85F93" w:rsidRPr="00C12A18" w:rsidRDefault="00BB111E" w:rsidP="009C186A">
      <w:pPr>
        <w:spacing w:line="240" w:lineRule="auto"/>
        <w:rPr>
          <w:color w:val="FF0000"/>
          <w:sz w:val="22"/>
          <w:szCs w:val="22"/>
        </w:rPr>
      </w:pPr>
      <w:r w:rsidRPr="00C12A18">
        <w:rPr>
          <w:color w:val="FF0000"/>
          <w:sz w:val="22"/>
          <w:szCs w:val="22"/>
        </w:rPr>
        <w:t>&lt;</w:t>
      </w:r>
      <w:r w:rsidR="00700FDE" w:rsidRPr="00C12A18">
        <w:rPr>
          <w:color w:val="FF0000"/>
          <w:sz w:val="22"/>
          <w:szCs w:val="22"/>
        </w:rPr>
        <w:t>AWAITS CONFIRMATION IF THE PROJECT COUNT AS BOTH OR ONLY ONE&gt;</w:t>
      </w:r>
    </w:p>
    <w:p w14:paraId="440E6E2C" w14:textId="77777777" w:rsidR="009C186A" w:rsidRPr="00C12A18" w:rsidRDefault="009C186A" w:rsidP="009C186A">
      <w:pPr>
        <w:spacing w:line="240" w:lineRule="auto"/>
        <w:rPr>
          <w:sz w:val="22"/>
          <w:szCs w:val="22"/>
        </w:rPr>
      </w:pPr>
    </w:p>
    <w:p w14:paraId="7D6A315D" w14:textId="68543083" w:rsidR="009C186A" w:rsidRPr="00C12A18" w:rsidRDefault="00BA0ED9" w:rsidP="009C186A">
      <w:pPr>
        <w:spacing w:line="240" w:lineRule="auto"/>
        <w:rPr>
          <w:sz w:val="22"/>
          <w:szCs w:val="22"/>
        </w:rPr>
      </w:pPr>
      <w:r w:rsidRPr="00C12A18">
        <w:rPr>
          <w:sz w:val="22"/>
          <w:szCs w:val="22"/>
        </w:rPr>
        <w:t>The project can be covering both restrictive elective and elective ECTS so mark both</w:t>
      </w:r>
      <w:r w:rsidR="005E4517" w:rsidRPr="00C12A18">
        <w:rPr>
          <w:sz w:val="22"/>
          <w:szCs w:val="22"/>
        </w:rPr>
        <w:t xml:space="preserve">. You will get 15 ECTS for the project, it will run in the spring semester so Block 3 and 4, submission date is June 11, and the exam will be a portfolio </w:t>
      </w:r>
      <w:r w:rsidR="008E61F4" w:rsidRPr="00C12A18">
        <w:rPr>
          <w:sz w:val="22"/>
          <w:szCs w:val="22"/>
        </w:rPr>
        <w:t xml:space="preserve">exam. Figure 3 illustrates how to fill out this part and </w:t>
      </w:r>
      <w:r w:rsidR="0039160E" w:rsidRPr="00C12A18">
        <w:rPr>
          <w:sz w:val="22"/>
          <w:szCs w:val="22"/>
        </w:rPr>
        <w:t xml:space="preserve">below we have a section explaining the exam format. </w:t>
      </w:r>
    </w:p>
    <w:p w14:paraId="2332513A" w14:textId="77777777" w:rsidR="00B002BA" w:rsidRDefault="00B002BA" w:rsidP="00E85F93">
      <w:pPr>
        <w:spacing w:line="240" w:lineRule="auto"/>
      </w:pPr>
    </w:p>
    <w:p w14:paraId="51A66E12" w14:textId="77777777" w:rsidR="000065A1" w:rsidRDefault="000065A1" w:rsidP="000065A1">
      <w:pPr>
        <w:keepNext/>
        <w:spacing w:line="240" w:lineRule="auto"/>
      </w:pPr>
      <w:r>
        <w:rPr>
          <w:noProof/>
        </w:rPr>
        <w:drawing>
          <wp:inline distT="0" distB="0" distL="0" distR="0" wp14:anchorId="03148B3D" wp14:editId="50B2C3AA">
            <wp:extent cx="6115050" cy="289608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9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D9E49" w14:textId="0894CCAD" w:rsidR="00B002BA" w:rsidRDefault="000065A1" w:rsidP="000065A1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E109E">
        <w:rPr>
          <w:noProof/>
        </w:rPr>
        <w:t>3</w:t>
      </w:r>
      <w:r>
        <w:fldChar w:fldCharType="end"/>
      </w:r>
      <w:r>
        <w:t>: Information about the project period</w:t>
      </w:r>
    </w:p>
    <w:p w14:paraId="02719780" w14:textId="3D1F16F6" w:rsidR="00EC26F0" w:rsidRDefault="00E85F93" w:rsidP="00E85F93">
      <w:pPr>
        <w:pStyle w:val="Heading2"/>
      </w:pPr>
      <w:bookmarkStart w:id="15" w:name="_Toc149046285"/>
      <w:r>
        <w:t>The Focus of the Project</w:t>
      </w:r>
      <w:bookmarkEnd w:id="15"/>
    </w:p>
    <w:p w14:paraId="209522B9" w14:textId="519CCA1E" w:rsidR="00E85F93" w:rsidRPr="00C12A18" w:rsidRDefault="00F6761E" w:rsidP="00F6761E">
      <w:pPr>
        <w:spacing w:line="240" w:lineRule="auto"/>
        <w:rPr>
          <w:sz w:val="22"/>
          <w:szCs w:val="22"/>
        </w:rPr>
      </w:pPr>
      <w:r w:rsidRPr="00C12A18">
        <w:rPr>
          <w:sz w:val="22"/>
          <w:szCs w:val="22"/>
        </w:rPr>
        <w:t xml:space="preserve">Click the checkbox, that the project is prepared as a group project. </w:t>
      </w:r>
    </w:p>
    <w:p w14:paraId="70B507AB" w14:textId="77777777" w:rsidR="00C97C43" w:rsidRPr="00C12A18" w:rsidRDefault="00C97C43" w:rsidP="00F6761E">
      <w:pPr>
        <w:spacing w:line="240" w:lineRule="auto"/>
        <w:rPr>
          <w:sz w:val="22"/>
          <w:szCs w:val="22"/>
        </w:rPr>
      </w:pPr>
    </w:p>
    <w:p w14:paraId="1229AF26" w14:textId="54F90802" w:rsidR="00F6761E" w:rsidRPr="00C12A18" w:rsidRDefault="00961640" w:rsidP="00F6761E">
      <w:pPr>
        <w:spacing w:line="240" w:lineRule="auto"/>
        <w:rPr>
          <w:sz w:val="22"/>
          <w:szCs w:val="22"/>
        </w:rPr>
      </w:pPr>
      <w:r w:rsidRPr="00C12A18">
        <w:rPr>
          <w:sz w:val="22"/>
          <w:szCs w:val="22"/>
        </w:rPr>
        <w:t xml:space="preserve">Please mark what language you will </w:t>
      </w:r>
      <w:r w:rsidR="00C97C43" w:rsidRPr="00C12A18">
        <w:rPr>
          <w:sz w:val="22"/>
          <w:szCs w:val="22"/>
        </w:rPr>
        <w:t xml:space="preserve">hand in your report in. Master students will have to choose English – Bachelor students can choose either. </w:t>
      </w:r>
    </w:p>
    <w:p w14:paraId="6FE97C15" w14:textId="77777777" w:rsidR="00C97C43" w:rsidRPr="00C12A18" w:rsidRDefault="00C97C43" w:rsidP="00F6761E">
      <w:pPr>
        <w:spacing w:line="240" w:lineRule="auto"/>
        <w:rPr>
          <w:sz w:val="22"/>
          <w:szCs w:val="22"/>
        </w:rPr>
      </w:pPr>
    </w:p>
    <w:p w14:paraId="119EFBEF" w14:textId="012E7186" w:rsidR="00C97C43" w:rsidRPr="00C12A18" w:rsidRDefault="00C97C43" w:rsidP="00F6761E">
      <w:pPr>
        <w:spacing w:line="240" w:lineRule="auto"/>
        <w:rPr>
          <w:sz w:val="22"/>
          <w:szCs w:val="22"/>
        </w:rPr>
      </w:pPr>
      <w:r w:rsidRPr="00C12A18">
        <w:rPr>
          <w:i/>
          <w:iCs/>
          <w:sz w:val="22"/>
          <w:szCs w:val="22"/>
        </w:rPr>
        <w:t>Title of the project:</w:t>
      </w:r>
      <w:r w:rsidRPr="00C12A18">
        <w:rPr>
          <w:sz w:val="22"/>
          <w:szCs w:val="22"/>
        </w:rPr>
        <w:t xml:space="preserve"> </w:t>
      </w:r>
      <w:r w:rsidR="00902252" w:rsidRPr="00C12A18">
        <w:rPr>
          <w:sz w:val="22"/>
          <w:szCs w:val="22"/>
        </w:rPr>
        <w:t>“Critical Making”</w:t>
      </w:r>
    </w:p>
    <w:p w14:paraId="57C345E5" w14:textId="77777777" w:rsidR="00902252" w:rsidRPr="00C12A18" w:rsidRDefault="00902252" w:rsidP="00F6761E">
      <w:pPr>
        <w:spacing w:line="240" w:lineRule="auto"/>
        <w:rPr>
          <w:sz w:val="22"/>
          <w:szCs w:val="22"/>
        </w:rPr>
      </w:pPr>
    </w:p>
    <w:p w14:paraId="0B923107" w14:textId="1CDC731D" w:rsidR="00902252" w:rsidRPr="00C12A18" w:rsidRDefault="00902252" w:rsidP="00F6761E">
      <w:pPr>
        <w:spacing w:line="240" w:lineRule="auto"/>
        <w:rPr>
          <w:i/>
          <w:iCs/>
          <w:sz w:val="22"/>
          <w:szCs w:val="22"/>
        </w:rPr>
      </w:pPr>
      <w:r w:rsidRPr="00C12A18">
        <w:rPr>
          <w:i/>
          <w:iCs/>
          <w:sz w:val="22"/>
          <w:szCs w:val="22"/>
        </w:rPr>
        <w:t xml:space="preserve">Description: </w:t>
      </w:r>
    </w:p>
    <w:p w14:paraId="4269597D" w14:textId="240049AF" w:rsidR="003A3B02" w:rsidRPr="00C12A18" w:rsidRDefault="003A3B02" w:rsidP="00F6761E">
      <w:pPr>
        <w:spacing w:line="240" w:lineRule="auto"/>
        <w:rPr>
          <w:sz w:val="22"/>
          <w:szCs w:val="22"/>
        </w:rPr>
      </w:pPr>
      <w:r w:rsidRPr="00C12A18">
        <w:rPr>
          <w:sz w:val="22"/>
          <w:szCs w:val="22"/>
        </w:rPr>
        <w:t>In the description field, you will write</w:t>
      </w:r>
      <w:r w:rsidR="00272DD0" w:rsidRPr="00C12A18">
        <w:rPr>
          <w:sz w:val="22"/>
          <w:szCs w:val="22"/>
        </w:rPr>
        <w:t xml:space="preserve">, that you have made a separate document with the full description. The field in the form is not big enough to contain all the necessary information, so please just refer to </w:t>
      </w:r>
      <w:r w:rsidR="004E5DBC" w:rsidRPr="00C12A18">
        <w:rPr>
          <w:sz w:val="22"/>
          <w:szCs w:val="22"/>
        </w:rPr>
        <w:t xml:space="preserve">the document you will write with this information. </w:t>
      </w:r>
      <w:r w:rsidR="00EE079F" w:rsidRPr="00C12A18">
        <w:rPr>
          <w:sz w:val="22"/>
          <w:szCs w:val="22"/>
        </w:rPr>
        <w:t xml:space="preserve">See Figure 4 as example. </w:t>
      </w:r>
    </w:p>
    <w:p w14:paraId="1E275B30" w14:textId="77777777" w:rsidR="004E5DBC" w:rsidRPr="00C12A18" w:rsidRDefault="004E5DBC" w:rsidP="00F6761E">
      <w:pPr>
        <w:spacing w:line="240" w:lineRule="auto"/>
        <w:rPr>
          <w:sz w:val="22"/>
          <w:szCs w:val="22"/>
        </w:rPr>
      </w:pPr>
    </w:p>
    <w:p w14:paraId="089509E6" w14:textId="3AA86DBB" w:rsidR="00265BB6" w:rsidRPr="00C12A18" w:rsidRDefault="00265BB6" w:rsidP="00265BB6">
      <w:pPr>
        <w:spacing w:line="240" w:lineRule="auto"/>
        <w:rPr>
          <w:sz w:val="22"/>
          <w:szCs w:val="22"/>
        </w:rPr>
      </w:pPr>
      <w:r w:rsidRPr="00C12A18">
        <w:rPr>
          <w:sz w:val="22"/>
          <w:szCs w:val="22"/>
        </w:rPr>
        <w:t xml:space="preserve">Then create the document </w:t>
      </w:r>
      <w:r w:rsidR="001837E0" w:rsidRPr="00C12A18">
        <w:rPr>
          <w:sz w:val="22"/>
          <w:szCs w:val="22"/>
        </w:rPr>
        <w:t xml:space="preserve">for attachment </w:t>
      </w:r>
      <w:r w:rsidRPr="00C12A18">
        <w:rPr>
          <w:sz w:val="22"/>
          <w:szCs w:val="22"/>
        </w:rPr>
        <w:t xml:space="preserve">with the following information: </w:t>
      </w:r>
    </w:p>
    <w:p w14:paraId="58A96038" w14:textId="77777777" w:rsidR="00265BB6" w:rsidRDefault="00265BB6" w:rsidP="00265BB6">
      <w:pPr>
        <w:spacing w:line="240" w:lineRule="auto"/>
      </w:pPr>
    </w:p>
    <w:p w14:paraId="74DD2FDD" w14:textId="173A1F3A" w:rsidR="00265BB6" w:rsidRDefault="00265BB6" w:rsidP="00265BB6">
      <w:pPr>
        <w:spacing w:line="240" w:lineRule="auto"/>
      </w:pPr>
      <w:r>
        <w:t>RESEARCH QUESTION</w:t>
      </w:r>
    </w:p>
    <w:p w14:paraId="4D46BC65" w14:textId="375D0363" w:rsidR="000A0D58" w:rsidRPr="00C12A18" w:rsidRDefault="000A0D58" w:rsidP="000A0D58">
      <w:pPr>
        <w:spacing w:line="240" w:lineRule="auto"/>
        <w:rPr>
          <w:color w:val="FF0000"/>
          <w:sz w:val="22"/>
          <w:szCs w:val="22"/>
        </w:rPr>
      </w:pPr>
      <w:r w:rsidRPr="00C12A18">
        <w:rPr>
          <w:color w:val="FF0000"/>
          <w:sz w:val="22"/>
          <w:szCs w:val="22"/>
        </w:rPr>
        <w:t>&lt;</w:t>
      </w:r>
      <w:r w:rsidR="00D23152">
        <w:rPr>
          <w:color w:val="FF0000"/>
          <w:sz w:val="22"/>
          <w:szCs w:val="22"/>
        </w:rPr>
        <w:t>IN THE MAKING</w:t>
      </w:r>
      <w:r w:rsidR="00D23152" w:rsidRPr="00C12A18">
        <w:rPr>
          <w:color w:val="FF0000"/>
          <w:sz w:val="22"/>
          <w:szCs w:val="22"/>
        </w:rPr>
        <w:t xml:space="preserve"> </w:t>
      </w:r>
      <w:r w:rsidRPr="00C12A18">
        <w:rPr>
          <w:color w:val="FF0000"/>
          <w:sz w:val="22"/>
          <w:szCs w:val="22"/>
        </w:rPr>
        <w:t>&gt;</w:t>
      </w:r>
    </w:p>
    <w:p w14:paraId="75E7A934" w14:textId="77777777" w:rsidR="007B13F2" w:rsidRDefault="007B13F2" w:rsidP="00265BB6">
      <w:pPr>
        <w:spacing w:line="240" w:lineRule="auto"/>
      </w:pPr>
    </w:p>
    <w:p w14:paraId="420EEF4D" w14:textId="77777777" w:rsidR="007B13F2" w:rsidRDefault="007B13F2">
      <w:pPr>
        <w:spacing w:line="240" w:lineRule="auto"/>
      </w:pPr>
      <w:r>
        <w:br w:type="page"/>
      </w:r>
    </w:p>
    <w:p w14:paraId="36C76A2E" w14:textId="77777777" w:rsidR="000A0D58" w:rsidRDefault="007B13F2" w:rsidP="000A0D58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 wp14:anchorId="14305E32" wp14:editId="1E9A6175">
            <wp:extent cx="6115050" cy="23526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BA051" w14:textId="65F5807C" w:rsidR="007B13F2" w:rsidRDefault="000A0D58" w:rsidP="000A0D58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E109E">
        <w:rPr>
          <w:noProof/>
        </w:rPr>
        <w:t>4</w:t>
      </w:r>
      <w:r>
        <w:fldChar w:fldCharType="end"/>
      </w:r>
      <w:r>
        <w:t>: The focus of the project</w:t>
      </w:r>
    </w:p>
    <w:p w14:paraId="40670CED" w14:textId="77777777" w:rsidR="007B13F2" w:rsidRDefault="007B13F2" w:rsidP="00265BB6">
      <w:pPr>
        <w:spacing w:line="240" w:lineRule="auto"/>
      </w:pPr>
    </w:p>
    <w:p w14:paraId="4656CC14" w14:textId="0428397F" w:rsidR="000A0D58" w:rsidRPr="00C12A18" w:rsidRDefault="00265BB6" w:rsidP="000A0D58">
      <w:pPr>
        <w:spacing w:line="240" w:lineRule="auto"/>
        <w:rPr>
          <w:sz w:val="22"/>
          <w:szCs w:val="22"/>
        </w:rPr>
      </w:pPr>
      <w:r>
        <w:t>MOTIVATION &amp; BACKGROUND</w:t>
      </w:r>
      <w:r>
        <w:br/>
      </w:r>
      <w:r w:rsidR="000A0D58" w:rsidRPr="00C12A18">
        <w:rPr>
          <w:color w:val="FF0000"/>
          <w:sz w:val="22"/>
          <w:szCs w:val="22"/>
        </w:rPr>
        <w:t>&lt;</w:t>
      </w:r>
      <w:r w:rsidR="00D23152">
        <w:rPr>
          <w:color w:val="FF0000"/>
          <w:sz w:val="22"/>
          <w:szCs w:val="22"/>
        </w:rPr>
        <w:t>IN THE MAKING</w:t>
      </w:r>
      <w:r w:rsidR="000A0D58" w:rsidRPr="00C12A18">
        <w:rPr>
          <w:color w:val="FF0000"/>
          <w:sz w:val="22"/>
          <w:szCs w:val="22"/>
        </w:rPr>
        <w:t>&gt;</w:t>
      </w:r>
    </w:p>
    <w:p w14:paraId="36FA30F2" w14:textId="0ADFE2FA" w:rsidR="007B13F2" w:rsidRDefault="007B13F2" w:rsidP="00265BB6">
      <w:pPr>
        <w:spacing w:line="240" w:lineRule="auto"/>
      </w:pPr>
    </w:p>
    <w:p w14:paraId="74CA86D2" w14:textId="77777777" w:rsidR="007B13F2" w:rsidRDefault="007B13F2" w:rsidP="00265BB6">
      <w:pPr>
        <w:spacing w:line="240" w:lineRule="auto"/>
      </w:pPr>
    </w:p>
    <w:p w14:paraId="64822439" w14:textId="37348476" w:rsidR="00265BB6" w:rsidRDefault="00265BB6" w:rsidP="00265BB6">
      <w:pPr>
        <w:spacing w:line="240" w:lineRule="auto"/>
      </w:pPr>
      <w:r>
        <w:t>METHOD &amp; SCOPE</w:t>
      </w:r>
    </w:p>
    <w:p w14:paraId="5F35D488" w14:textId="5AAC3807" w:rsidR="000A0D58" w:rsidRPr="00C12A18" w:rsidRDefault="000A0D58" w:rsidP="000A0D58">
      <w:pPr>
        <w:spacing w:line="240" w:lineRule="auto"/>
        <w:rPr>
          <w:color w:val="FF0000"/>
          <w:sz w:val="22"/>
          <w:szCs w:val="22"/>
        </w:rPr>
      </w:pPr>
      <w:r w:rsidRPr="00C12A18">
        <w:rPr>
          <w:color w:val="FF0000"/>
          <w:sz w:val="22"/>
          <w:szCs w:val="22"/>
        </w:rPr>
        <w:t>&lt;</w:t>
      </w:r>
      <w:r w:rsidR="00D23152">
        <w:rPr>
          <w:color w:val="FF0000"/>
          <w:sz w:val="22"/>
          <w:szCs w:val="22"/>
        </w:rPr>
        <w:t>IN THE MAKING</w:t>
      </w:r>
      <w:r w:rsidRPr="00C12A18">
        <w:rPr>
          <w:color w:val="FF0000"/>
          <w:sz w:val="22"/>
          <w:szCs w:val="22"/>
        </w:rPr>
        <w:t>&gt;</w:t>
      </w:r>
    </w:p>
    <w:p w14:paraId="43ED2B7F" w14:textId="77777777" w:rsidR="007B13F2" w:rsidRDefault="007B13F2" w:rsidP="00265BB6">
      <w:pPr>
        <w:spacing w:line="240" w:lineRule="auto"/>
      </w:pPr>
    </w:p>
    <w:p w14:paraId="329BDA15" w14:textId="77777777" w:rsidR="007B13F2" w:rsidRDefault="007B13F2" w:rsidP="00265BB6">
      <w:pPr>
        <w:spacing w:line="240" w:lineRule="auto"/>
      </w:pPr>
    </w:p>
    <w:p w14:paraId="6FB4911F" w14:textId="7CAA76C8" w:rsidR="00265BB6" w:rsidRDefault="00265BB6" w:rsidP="00265BB6">
      <w:pPr>
        <w:spacing w:line="240" w:lineRule="auto"/>
      </w:pPr>
      <w:r>
        <w:t>TASKS &amp; SCHEDULE</w:t>
      </w:r>
    </w:p>
    <w:p w14:paraId="0BFE1B76" w14:textId="576AA6D4" w:rsidR="0071000D" w:rsidRPr="00E40098" w:rsidRDefault="007C58FD" w:rsidP="000A0D58">
      <w:pPr>
        <w:spacing w:line="240" w:lineRule="auto"/>
        <w:rPr>
          <w:color w:val="FF0000"/>
          <w:sz w:val="22"/>
          <w:szCs w:val="22"/>
        </w:rPr>
      </w:pPr>
      <w:r w:rsidRPr="009C2C31">
        <w:rPr>
          <w:sz w:val="22"/>
          <w:szCs w:val="22"/>
        </w:rPr>
        <w:t xml:space="preserve">The full schedule of the project </w:t>
      </w:r>
      <w:r w:rsidR="00E40098">
        <w:rPr>
          <w:sz w:val="22"/>
          <w:szCs w:val="22"/>
        </w:rPr>
        <w:t xml:space="preserve">will look like this: </w:t>
      </w:r>
      <w:r w:rsidR="00E40098" w:rsidRPr="00C12A18">
        <w:rPr>
          <w:color w:val="FF0000"/>
          <w:sz w:val="22"/>
          <w:szCs w:val="22"/>
        </w:rPr>
        <w:t>&lt;</w:t>
      </w:r>
      <w:r w:rsidR="0066524B">
        <w:rPr>
          <w:color w:val="FF0000"/>
          <w:sz w:val="22"/>
          <w:szCs w:val="22"/>
        </w:rPr>
        <w:t>PENDING CONFIRMATION AND POTENTIAL CHANGES</w:t>
      </w:r>
      <w:r w:rsidR="00E40098" w:rsidRPr="00C12A18">
        <w:rPr>
          <w:color w:val="FF0000"/>
          <w:sz w:val="22"/>
          <w:szCs w:val="22"/>
        </w:rPr>
        <w:t>&gt;</w:t>
      </w:r>
    </w:p>
    <w:p w14:paraId="54D287F2" w14:textId="77777777" w:rsidR="00906B54" w:rsidRDefault="00906B54" w:rsidP="000A0D58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5343"/>
        <w:gridCol w:w="3210"/>
      </w:tblGrid>
      <w:tr w:rsidR="00407171" w14:paraId="1C387FA8" w14:textId="77777777" w:rsidTr="00E33777">
        <w:tc>
          <w:tcPr>
            <w:tcW w:w="1075" w:type="dxa"/>
          </w:tcPr>
          <w:p w14:paraId="05EC7CC6" w14:textId="64D456A9" w:rsidR="00407171" w:rsidRPr="00407171" w:rsidRDefault="00AC75C1" w:rsidP="0040717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WEEK</w:t>
            </w:r>
          </w:p>
        </w:tc>
        <w:tc>
          <w:tcPr>
            <w:tcW w:w="5343" w:type="dxa"/>
          </w:tcPr>
          <w:p w14:paraId="5C7B6735" w14:textId="266A86B5" w:rsidR="00407171" w:rsidRPr="00407171" w:rsidRDefault="00407171" w:rsidP="0040717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SCHEDULED</w:t>
            </w:r>
          </w:p>
        </w:tc>
        <w:tc>
          <w:tcPr>
            <w:tcW w:w="3210" w:type="dxa"/>
          </w:tcPr>
          <w:p w14:paraId="05334DB3" w14:textId="6E64FEB7" w:rsidR="00407171" w:rsidRPr="00407171" w:rsidRDefault="00407171" w:rsidP="0040717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STUDENT TASKS</w:t>
            </w:r>
          </w:p>
        </w:tc>
      </w:tr>
      <w:tr w:rsidR="00407171" w14:paraId="3BA2FCC1" w14:textId="77777777" w:rsidTr="00E33777">
        <w:tc>
          <w:tcPr>
            <w:tcW w:w="1075" w:type="dxa"/>
          </w:tcPr>
          <w:p w14:paraId="3E860947" w14:textId="4B6BED15" w:rsidR="00407171" w:rsidRPr="002765E8" w:rsidRDefault="002765E8" w:rsidP="00E337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765E8">
              <w:rPr>
                <w:sz w:val="20"/>
                <w:szCs w:val="20"/>
              </w:rPr>
              <w:t>Week 6</w:t>
            </w:r>
          </w:p>
        </w:tc>
        <w:tc>
          <w:tcPr>
            <w:tcW w:w="5343" w:type="dxa"/>
          </w:tcPr>
          <w:p w14:paraId="62531F39" w14:textId="5517727A" w:rsidR="00407171" w:rsidRDefault="00AC75C1" w:rsidP="000A0D58">
            <w:pPr>
              <w:spacing w:line="240" w:lineRule="auto"/>
              <w:rPr>
                <w:sz w:val="20"/>
                <w:szCs w:val="20"/>
              </w:rPr>
            </w:pPr>
            <w:r w:rsidRPr="00E33777">
              <w:rPr>
                <w:i/>
                <w:iCs/>
                <w:sz w:val="20"/>
                <w:szCs w:val="20"/>
              </w:rPr>
              <w:t>February 6, 2024</w:t>
            </w:r>
            <w:r w:rsidR="00E33777" w:rsidRPr="00E33777">
              <w:rPr>
                <w:i/>
                <w:iCs/>
                <w:sz w:val="20"/>
                <w:szCs w:val="20"/>
              </w:rPr>
              <w:t xml:space="preserve"> - </w:t>
            </w:r>
            <w:r w:rsidR="002765E8" w:rsidRPr="00E33777">
              <w:rPr>
                <w:i/>
                <w:iCs/>
                <w:sz w:val="20"/>
                <w:szCs w:val="20"/>
              </w:rPr>
              <w:t>1</w:t>
            </w:r>
            <w:r w:rsidR="00E03490">
              <w:rPr>
                <w:i/>
                <w:iCs/>
                <w:sz w:val="20"/>
                <w:szCs w:val="20"/>
              </w:rPr>
              <w:t>4</w:t>
            </w:r>
            <w:r w:rsidR="002765E8" w:rsidRPr="00E33777">
              <w:rPr>
                <w:i/>
                <w:iCs/>
                <w:sz w:val="20"/>
                <w:szCs w:val="20"/>
              </w:rPr>
              <w:t>:</w:t>
            </w:r>
            <w:r w:rsidR="00E03490">
              <w:rPr>
                <w:i/>
                <w:iCs/>
                <w:sz w:val="20"/>
                <w:szCs w:val="20"/>
              </w:rPr>
              <w:t>15</w:t>
            </w:r>
            <w:r w:rsidR="002765E8" w:rsidRPr="00E33777">
              <w:rPr>
                <w:i/>
                <w:iCs/>
                <w:sz w:val="20"/>
                <w:szCs w:val="20"/>
              </w:rPr>
              <w:t>-16:</w:t>
            </w:r>
            <w:r w:rsidR="00E03490">
              <w:rPr>
                <w:i/>
                <w:iCs/>
                <w:sz w:val="20"/>
                <w:szCs w:val="20"/>
              </w:rPr>
              <w:t>3</w:t>
            </w:r>
            <w:r w:rsidR="002765E8" w:rsidRPr="00E33777">
              <w:rPr>
                <w:i/>
                <w:iCs/>
                <w:sz w:val="20"/>
                <w:szCs w:val="20"/>
              </w:rPr>
              <w:t>0</w:t>
            </w:r>
            <w:r w:rsidR="00352E17">
              <w:rPr>
                <w:i/>
                <w:iCs/>
                <w:sz w:val="20"/>
                <w:szCs w:val="20"/>
              </w:rPr>
              <w:t>:</w:t>
            </w:r>
            <w:r w:rsidR="002765E8" w:rsidRPr="00E33777">
              <w:rPr>
                <w:i/>
                <w:iCs/>
                <w:sz w:val="20"/>
                <w:szCs w:val="20"/>
              </w:rPr>
              <w:br/>
            </w:r>
            <w:r w:rsidR="002765E8" w:rsidRPr="002765E8">
              <w:rPr>
                <w:sz w:val="20"/>
                <w:szCs w:val="20"/>
              </w:rPr>
              <w:br/>
              <w:t>Introdu</w:t>
            </w:r>
            <w:r w:rsidR="002765E8">
              <w:rPr>
                <w:sz w:val="20"/>
                <w:szCs w:val="20"/>
              </w:rPr>
              <w:t>ction to participants</w:t>
            </w:r>
          </w:p>
          <w:p w14:paraId="52EDB946" w14:textId="77777777" w:rsidR="002765E8" w:rsidRDefault="002765E8" w:rsidP="002765E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Introduction to </w:t>
            </w:r>
            <w:r w:rsidR="005900A6">
              <w:rPr>
                <w:sz w:val="20"/>
                <w:szCs w:val="20"/>
              </w:rPr>
              <w:t>project course</w:t>
            </w:r>
          </w:p>
          <w:p w14:paraId="11125919" w14:textId="77777777" w:rsidR="005900A6" w:rsidRDefault="005900A6" w:rsidP="002765E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objectives</w:t>
            </w:r>
          </w:p>
          <w:p w14:paraId="63D548EF" w14:textId="77777777" w:rsidR="005900A6" w:rsidRDefault="005900A6" w:rsidP="002765E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Inspirational kick-off talk</w:t>
            </w:r>
          </w:p>
          <w:p w14:paraId="371EB9F1" w14:textId="284EC2A2" w:rsidR="005900A6" w:rsidRPr="002765E8" w:rsidRDefault="005900A6" w:rsidP="002765E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Initial group work </w:t>
            </w:r>
            <w:r w:rsidR="0010131B">
              <w:rPr>
                <w:sz w:val="20"/>
                <w:szCs w:val="20"/>
              </w:rPr>
              <w:t>kick-off</w:t>
            </w:r>
          </w:p>
        </w:tc>
        <w:tc>
          <w:tcPr>
            <w:tcW w:w="3210" w:type="dxa"/>
          </w:tcPr>
          <w:p w14:paraId="30D02187" w14:textId="51E31CA3" w:rsidR="00407171" w:rsidRPr="002765E8" w:rsidRDefault="00F86684" w:rsidP="000A0D58">
            <w:pPr>
              <w:spacing w:line="240" w:lineRule="auto"/>
              <w:rPr>
                <w:sz w:val="20"/>
                <w:szCs w:val="20"/>
              </w:rPr>
            </w:pPr>
            <w:r w:rsidRPr="00F86684">
              <w:rPr>
                <w:i/>
                <w:iCs/>
                <w:sz w:val="20"/>
                <w:szCs w:val="20"/>
              </w:rPr>
              <w:t>Preparation:</w:t>
            </w:r>
            <w:r w:rsidRPr="00F86684">
              <w:rPr>
                <w:i/>
                <w:iCs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Prepare</w:t>
            </w:r>
            <w:r w:rsidR="004F2DEF">
              <w:rPr>
                <w:sz w:val="20"/>
                <w:szCs w:val="20"/>
              </w:rPr>
              <w:t xml:space="preserve"> </w:t>
            </w:r>
            <w:r w:rsidR="00DA387D">
              <w:rPr>
                <w:sz w:val="20"/>
                <w:szCs w:val="20"/>
              </w:rPr>
              <w:t>provided material on critical design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 w:rsidR="00D434CD" w:rsidRPr="00D434CD">
              <w:rPr>
                <w:i/>
                <w:iCs/>
                <w:sz w:val="20"/>
                <w:szCs w:val="20"/>
              </w:rPr>
              <w:t>During the week</w:t>
            </w:r>
            <w:r w:rsidR="00D434CD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br/>
            </w:r>
            <w:r w:rsidR="00D434CD">
              <w:rPr>
                <w:sz w:val="20"/>
                <w:szCs w:val="20"/>
              </w:rPr>
              <w:t>P</w:t>
            </w:r>
            <w:r w:rsidR="005172D2">
              <w:rPr>
                <w:sz w:val="20"/>
                <w:szCs w:val="20"/>
              </w:rPr>
              <w:t xml:space="preserve">repare questions </w:t>
            </w:r>
            <w:r w:rsidR="001E37EF">
              <w:rPr>
                <w:sz w:val="20"/>
                <w:szCs w:val="20"/>
              </w:rPr>
              <w:t>for</w:t>
            </w:r>
            <w:r w:rsidR="005172D2">
              <w:rPr>
                <w:sz w:val="20"/>
                <w:szCs w:val="20"/>
              </w:rPr>
              <w:t xml:space="preserve"> </w:t>
            </w:r>
            <w:r w:rsidR="00C0121A">
              <w:rPr>
                <w:sz w:val="20"/>
                <w:szCs w:val="20"/>
              </w:rPr>
              <w:t xml:space="preserve">the </w:t>
            </w:r>
            <w:r w:rsidR="00C76176">
              <w:rPr>
                <w:sz w:val="20"/>
                <w:szCs w:val="20"/>
              </w:rPr>
              <w:t>Danish Autism Association next week</w:t>
            </w:r>
          </w:p>
        </w:tc>
      </w:tr>
      <w:tr w:rsidR="00407171" w14:paraId="7CBD7804" w14:textId="77777777" w:rsidTr="00E33777">
        <w:tc>
          <w:tcPr>
            <w:tcW w:w="1075" w:type="dxa"/>
          </w:tcPr>
          <w:p w14:paraId="76C7413E" w14:textId="06732B5B" w:rsidR="00407171" w:rsidRPr="002765E8" w:rsidRDefault="00DA387D" w:rsidP="00E337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7</w:t>
            </w:r>
          </w:p>
        </w:tc>
        <w:tc>
          <w:tcPr>
            <w:tcW w:w="5343" w:type="dxa"/>
          </w:tcPr>
          <w:p w14:paraId="2D9997FD" w14:textId="77777777" w:rsidR="00407171" w:rsidRDefault="00E33777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 w:rsidRPr="00C76176">
              <w:rPr>
                <w:i/>
                <w:iCs/>
                <w:sz w:val="20"/>
                <w:szCs w:val="20"/>
              </w:rPr>
              <w:t>February 13, 2024</w:t>
            </w:r>
            <w:r w:rsidR="00C76176">
              <w:rPr>
                <w:i/>
                <w:iCs/>
                <w:sz w:val="20"/>
                <w:szCs w:val="20"/>
              </w:rPr>
              <w:t>:</w:t>
            </w:r>
          </w:p>
          <w:p w14:paraId="5F1AEEE1" w14:textId="77777777" w:rsidR="00C76176" w:rsidRDefault="00C76176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2C4A17E8" w14:textId="54F4203E" w:rsidR="00C76176" w:rsidRDefault="00AB4870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  <w:r w:rsidR="004E5FD8">
              <w:rPr>
                <w:i/>
                <w:iCs/>
                <w:sz w:val="20"/>
                <w:szCs w:val="20"/>
              </w:rPr>
              <w:t>4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4E5FD8">
              <w:rPr>
                <w:i/>
                <w:iCs/>
                <w:sz w:val="20"/>
                <w:szCs w:val="20"/>
              </w:rPr>
              <w:t>15</w:t>
            </w:r>
            <w:r>
              <w:rPr>
                <w:i/>
                <w:iCs/>
                <w:sz w:val="20"/>
                <w:szCs w:val="20"/>
              </w:rPr>
              <w:t>-</w:t>
            </w:r>
            <w:r w:rsidR="004E5FD8">
              <w:rPr>
                <w:i/>
                <w:iCs/>
                <w:sz w:val="20"/>
                <w:szCs w:val="20"/>
              </w:rPr>
              <w:t>15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4E5FD8">
              <w:rPr>
                <w:i/>
                <w:iCs/>
                <w:sz w:val="20"/>
                <w:szCs w:val="20"/>
              </w:rPr>
              <w:t>00</w:t>
            </w:r>
          </w:p>
          <w:p w14:paraId="3CB5D782" w14:textId="77777777" w:rsidR="00AB4870" w:rsidRDefault="00AB4870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Students will present </w:t>
            </w:r>
            <w:r w:rsidR="00F86325">
              <w:rPr>
                <w:sz w:val="20"/>
                <w:szCs w:val="20"/>
              </w:rPr>
              <w:t>their prepared questions and give suggestions and feedback to each other</w:t>
            </w:r>
          </w:p>
          <w:p w14:paraId="16A50593" w14:textId="77777777" w:rsidR="00F86325" w:rsidRDefault="00F86325" w:rsidP="000A0D58">
            <w:pPr>
              <w:spacing w:line="240" w:lineRule="auto"/>
              <w:rPr>
                <w:sz w:val="20"/>
                <w:szCs w:val="20"/>
              </w:rPr>
            </w:pPr>
          </w:p>
          <w:p w14:paraId="6A07B43D" w14:textId="78706263" w:rsidR="00F86325" w:rsidRDefault="00F86325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  <w:r w:rsidR="004E5FD8">
              <w:rPr>
                <w:i/>
                <w:iCs/>
                <w:sz w:val="20"/>
                <w:szCs w:val="20"/>
              </w:rPr>
              <w:t>5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4E5FD8">
              <w:rPr>
                <w:i/>
                <w:iCs/>
                <w:sz w:val="20"/>
                <w:szCs w:val="20"/>
              </w:rPr>
              <w:t>15</w:t>
            </w:r>
            <w:r>
              <w:rPr>
                <w:i/>
                <w:iCs/>
                <w:sz w:val="20"/>
                <w:szCs w:val="20"/>
              </w:rPr>
              <w:t>-</w:t>
            </w:r>
            <w:r w:rsidR="00EF028F">
              <w:rPr>
                <w:i/>
                <w:iCs/>
                <w:sz w:val="20"/>
                <w:szCs w:val="20"/>
              </w:rPr>
              <w:t>16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EF028F">
              <w:rPr>
                <w:i/>
                <w:iCs/>
                <w:sz w:val="20"/>
                <w:szCs w:val="20"/>
              </w:rPr>
              <w:t>00</w:t>
            </w:r>
          </w:p>
          <w:p w14:paraId="130CDEB9" w14:textId="77777777" w:rsidR="00F86325" w:rsidRDefault="00313DD5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Danish Autism Association visits </w:t>
            </w:r>
            <w:r>
              <w:rPr>
                <w:sz w:val="20"/>
                <w:szCs w:val="20"/>
              </w:rPr>
              <w:br/>
            </w:r>
          </w:p>
          <w:p w14:paraId="51445545" w14:textId="29C9AB5E" w:rsidR="00313DD5" w:rsidRDefault="00313DD5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  <w:r w:rsidR="00EF028F">
              <w:rPr>
                <w:i/>
                <w:iCs/>
                <w:sz w:val="20"/>
                <w:szCs w:val="20"/>
              </w:rPr>
              <w:t>6</w:t>
            </w:r>
            <w:r>
              <w:rPr>
                <w:i/>
                <w:iCs/>
                <w:sz w:val="20"/>
                <w:szCs w:val="20"/>
              </w:rPr>
              <w:t>:00-1</w:t>
            </w:r>
            <w:r w:rsidR="00EF028F">
              <w:rPr>
                <w:i/>
                <w:iCs/>
                <w:sz w:val="20"/>
                <w:szCs w:val="20"/>
              </w:rPr>
              <w:t>6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EF028F">
              <w:rPr>
                <w:i/>
                <w:iCs/>
                <w:sz w:val="20"/>
                <w:szCs w:val="20"/>
              </w:rPr>
              <w:t>30</w:t>
            </w:r>
          </w:p>
          <w:p w14:paraId="551ECC27" w14:textId="758EB8FE" w:rsidR="00313DD5" w:rsidRPr="00313DD5" w:rsidRDefault="0052699B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Discuss outcomes and learnings </w:t>
            </w:r>
            <w:r w:rsidR="00761934">
              <w:rPr>
                <w:sz w:val="20"/>
                <w:szCs w:val="20"/>
              </w:rPr>
              <w:t>as well as preparation for next week</w:t>
            </w:r>
          </w:p>
        </w:tc>
        <w:tc>
          <w:tcPr>
            <w:tcW w:w="3210" w:type="dxa"/>
          </w:tcPr>
          <w:p w14:paraId="50A02D4F" w14:textId="77777777" w:rsidR="00407171" w:rsidRDefault="00710563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Preparation: </w:t>
            </w:r>
            <w:r>
              <w:rPr>
                <w:i/>
                <w:iCs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Prepare</w:t>
            </w:r>
            <w:r w:rsidR="00761934">
              <w:rPr>
                <w:sz w:val="20"/>
                <w:szCs w:val="20"/>
              </w:rPr>
              <w:t xml:space="preserve"> provided material on </w:t>
            </w:r>
            <w:r w:rsidR="004F46F9">
              <w:rPr>
                <w:sz w:val="20"/>
                <w:szCs w:val="20"/>
              </w:rPr>
              <w:t xml:space="preserve">neurodiversity </w:t>
            </w:r>
          </w:p>
          <w:p w14:paraId="3EFF2743" w14:textId="77777777" w:rsidR="00710563" w:rsidRDefault="00710563" w:rsidP="000A0D58">
            <w:pPr>
              <w:spacing w:line="240" w:lineRule="auto"/>
              <w:rPr>
                <w:sz w:val="20"/>
                <w:szCs w:val="20"/>
              </w:rPr>
            </w:pPr>
          </w:p>
          <w:p w14:paraId="0BB060C6" w14:textId="77777777" w:rsidR="00710563" w:rsidRDefault="00710563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During the week: </w:t>
            </w:r>
          </w:p>
          <w:p w14:paraId="198ACBE9" w14:textId="5BAAD040" w:rsidR="00710563" w:rsidRPr="00710563" w:rsidRDefault="00710563" w:rsidP="000A0D58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407171" w14:paraId="7C993D5D" w14:textId="77777777" w:rsidTr="00E33777">
        <w:tc>
          <w:tcPr>
            <w:tcW w:w="1075" w:type="dxa"/>
          </w:tcPr>
          <w:p w14:paraId="0BB23182" w14:textId="13C1767C" w:rsidR="00407171" w:rsidRPr="002765E8" w:rsidRDefault="005737D6" w:rsidP="00E337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8</w:t>
            </w:r>
          </w:p>
        </w:tc>
        <w:tc>
          <w:tcPr>
            <w:tcW w:w="5343" w:type="dxa"/>
          </w:tcPr>
          <w:p w14:paraId="096F4FAA" w14:textId="77777777" w:rsidR="00407171" w:rsidRDefault="005737D6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February </w:t>
            </w:r>
            <w:r w:rsidR="00572446">
              <w:rPr>
                <w:i/>
                <w:iCs/>
                <w:sz w:val="20"/>
                <w:szCs w:val="20"/>
              </w:rPr>
              <w:t xml:space="preserve">20, 2024: </w:t>
            </w:r>
          </w:p>
          <w:p w14:paraId="28A237BF" w14:textId="77777777" w:rsidR="00572446" w:rsidRDefault="00572446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598A6627" w14:textId="2B901564" w:rsidR="00572446" w:rsidRDefault="00F849A4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  <w:r w:rsidR="00EF028F">
              <w:rPr>
                <w:i/>
                <w:iCs/>
                <w:sz w:val="20"/>
                <w:szCs w:val="20"/>
              </w:rPr>
              <w:t>4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EF028F">
              <w:rPr>
                <w:i/>
                <w:iCs/>
                <w:sz w:val="20"/>
                <w:szCs w:val="20"/>
              </w:rPr>
              <w:t>15</w:t>
            </w:r>
            <w:r>
              <w:rPr>
                <w:i/>
                <w:iCs/>
                <w:sz w:val="20"/>
                <w:szCs w:val="20"/>
              </w:rPr>
              <w:t>-1</w:t>
            </w:r>
            <w:r w:rsidR="00EF028F">
              <w:rPr>
                <w:i/>
                <w:iCs/>
                <w:sz w:val="20"/>
                <w:szCs w:val="20"/>
              </w:rPr>
              <w:t>5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EF028F">
              <w:rPr>
                <w:i/>
                <w:iCs/>
                <w:sz w:val="20"/>
                <w:szCs w:val="20"/>
              </w:rPr>
              <w:t>00</w:t>
            </w:r>
          </w:p>
          <w:p w14:paraId="4D747885" w14:textId="77777777" w:rsidR="00F849A4" w:rsidRDefault="00F849A4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user centred design</w:t>
            </w:r>
          </w:p>
          <w:p w14:paraId="26D885AC" w14:textId="77777777" w:rsidR="00D01D4D" w:rsidRDefault="00D01D4D" w:rsidP="000A0D58">
            <w:pPr>
              <w:spacing w:line="240" w:lineRule="auto"/>
              <w:rPr>
                <w:sz w:val="20"/>
                <w:szCs w:val="20"/>
              </w:rPr>
            </w:pPr>
          </w:p>
          <w:p w14:paraId="684C0E5A" w14:textId="6E415078" w:rsidR="00D01D4D" w:rsidRDefault="00D01D4D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  <w:r w:rsidR="00EF028F">
              <w:rPr>
                <w:i/>
                <w:iCs/>
                <w:sz w:val="20"/>
                <w:szCs w:val="20"/>
              </w:rPr>
              <w:t>5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EF028F">
              <w:rPr>
                <w:i/>
                <w:iCs/>
                <w:sz w:val="20"/>
                <w:szCs w:val="20"/>
              </w:rPr>
              <w:t>15</w:t>
            </w:r>
            <w:r>
              <w:rPr>
                <w:i/>
                <w:iCs/>
                <w:sz w:val="20"/>
                <w:szCs w:val="20"/>
              </w:rPr>
              <w:t>-1</w:t>
            </w:r>
            <w:r w:rsidR="00EF028F">
              <w:rPr>
                <w:i/>
                <w:iCs/>
                <w:sz w:val="20"/>
                <w:szCs w:val="20"/>
              </w:rPr>
              <w:t>6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EF028F">
              <w:rPr>
                <w:i/>
                <w:iCs/>
                <w:sz w:val="20"/>
                <w:szCs w:val="20"/>
              </w:rPr>
              <w:t>30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</w:p>
          <w:p w14:paraId="4E220C09" w14:textId="479B52E7" w:rsidR="00D01D4D" w:rsidRPr="00D01D4D" w:rsidRDefault="00955F0C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Ideation workshop – develop ideas</w:t>
            </w:r>
          </w:p>
        </w:tc>
        <w:tc>
          <w:tcPr>
            <w:tcW w:w="3210" w:type="dxa"/>
          </w:tcPr>
          <w:p w14:paraId="46E1C805" w14:textId="1BE84ABD" w:rsidR="00955F0C" w:rsidRDefault="00955F0C" w:rsidP="00955F0C">
            <w:pPr>
              <w:spacing w:line="240" w:lineRule="auto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 xml:space="preserve">Preparation: </w:t>
            </w:r>
            <w:r>
              <w:rPr>
                <w:i/>
                <w:iCs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Prepare provided material on user centred design by Buxton </w:t>
            </w:r>
          </w:p>
          <w:p w14:paraId="5EC34147" w14:textId="77777777" w:rsidR="00955F0C" w:rsidRDefault="00955F0C" w:rsidP="00955F0C">
            <w:pPr>
              <w:spacing w:line="240" w:lineRule="auto"/>
              <w:rPr>
                <w:sz w:val="20"/>
                <w:szCs w:val="20"/>
              </w:rPr>
            </w:pPr>
          </w:p>
          <w:p w14:paraId="03AC3C5B" w14:textId="77777777" w:rsidR="00955F0C" w:rsidRDefault="00955F0C" w:rsidP="00955F0C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 xml:space="preserve">During the week: </w:t>
            </w:r>
          </w:p>
          <w:p w14:paraId="0B349DDF" w14:textId="77777777" w:rsidR="00407171" w:rsidRPr="002765E8" w:rsidRDefault="00407171" w:rsidP="000A0D58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407171" w14:paraId="4A63526D" w14:textId="77777777" w:rsidTr="00E33777">
        <w:tc>
          <w:tcPr>
            <w:tcW w:w="1075" w:type="dxa"/>
          </w:tcPr>
          <w:p w14:paraId="1DD41252" w14:textId="5F77CE9E" w:rsidR="00407171" w:rsidRPr="002765E8" w:rsidRDefault="00955F0C" w:rsidP="00E337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Week 9</w:t>
            </w:r>
          </w:p>
        </w:tc>
        <w:tc>
          <w:tcPr>
            <w:tcW w:w="5343" w:type="dxa"/>
          </w:tcPr>
          <w:p w14:paraId="60B7FDCC" w14:textId="77777777" w:rsidR="00407171" w:rsidRDefault="00955F0C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February 27</w:t>
            </w:r>
            <w:r w:rsidR="0066324F">
              <w:rPr>
                <w:i/>
                <w:iCs/>
                <w:sz w:val="20"/>
                <w:szCs w:val="20"/>
              </w:rPr>
              <w:t>, 2024</w:t>
            </w:r>
          </w:p>
          <w:p w14:paraId="4C285B51" w14:textId="77777777" w:rsidR="0066324F" w:rsidRDefault="0066324F" w:rsidP="000A0D58">
            <w:pPr>
              <w:spacing w:line="240" w:lineRule="auto"/>
              <w:rPr>
                <w:sz w:val="20"/>
                <w:szCs w:val="20"/>
              </w:rPr>
            </w:pPr>
          </w:p>
          <w:p w14:paraId="0A784F3F" w14:textId="18CF2451" w:rsidR="0066324F" w:rsidRDefault="0066324F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  <w:r w:rsidR="00EF028F">
              <w:rPr>
                <w:i/>
                <w:iCs/>
                <w:sz w:val="20"/>
                <w:szCs w:val="20"/>
              </w:rPr>
              <w:t>4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EF028F">
              <w:rPr>
                <w:i/>
                <w:iCs/>
                <w:sz w:val="20"/>
                <w:szCs w:val="20"/>
              </w:rPr>
              <w:t>15</w:t>
            </w:r>
            <w:r>
              <w:rPr>
                <w:i/>
                <w:iCs/>
                <w:sz w:val="20"/>
                <w:szCs w:val="20"/>
              </w:rPr>
              <w:t>-16:</w:t>
            </w:r>
            <w:r w:rsidR="00EF028F">
              <w:rPr>
                <w:i/>
                <w:iCs/>
                <w:sz w:val="20"/>
                <w:szCs w:val="20"/>
              </w:rPr>
              <w:t>30</w:t>
            </w:r>
          </w:p>
          <w:p w14:paraId="043A5182" w14:textId="77777777" w:rsidR="0066324F" w:rsidRDefault="0066324F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Introduction to makerspace </w:t>
            </w:r>
          </w:p>
          <w:p w14:paraId="3394EC24" w14:textId="77777777" w:rsidR="00B8740E" w:rsidRDefault="00B8740E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are the limitations and possibilities?</w:t>
            </w:r>
          </w:p>
          <w:p w14:paraId="6BCF9F3D" w14:textId="5B04701D" w:rsidR="00B8740E" w:rsidRPr="0066324F" w:rsidRDefault="00B8740E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 xml:space="preserve">Goal: </w:t>
            </w:r>
            <w:r>
              <w:rPr>
                <w:sz w:val="20"/>
                <w:szCs w:val="20"/>
              </w:rPr>
              <w:br/>
              <w:t xml:space="preserve">All groups have 3D printed something small, </w:t>
            </w:r>
            <w:r w:rsidR="00F039B9">
              <w:rPr>
                <w:sz w:val="20"/>
                <w:szCs w:val="20"/>
              </w:rPr>
              <w:t>laser cut something and made a microcontroller blink</w:t>
            </w:r>
          </w:p>
        </w:tc>
        <w:tc>
          <w:tcPr>
            <w:tcW w:w="3210" w:type="dxa"/>
          </w:tcPr>
          <w:p w14:paraId="11E23219" w14:textId="77777777" w:rsidR="00407171" w:rsidRDefault="00F039B9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Preparation:</w:t>
            </w:r>
          </w:p>
          <w:p w14:paraId="0A45CF64" w14:textId="4AACBADB" w:rsidR="00F039B9" w:rsidRDefault="00E375C3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Prepare provided material on 3D printing, laser cutting, micro controllers, e-textiles etc. </w:t>
            </w:r>
          </w:p>
          <w:p w14:paraId="30CB6F4B" w14:textId="77777777" w:rsidR="00E375C3" w:rsidRPr="00F039B9" w:rsidRDefault="00E375C3" w:rsidP="000A0D58">
            <w:pPr>
              <w:spacing w:line="240" w:lineRule="auto"/>
              <w:rPr>
                <w:sz w:val="20"/>
                <w:szCs w:val="20"/>
              </w:rPr>
            </w:pPr>
          </w:p>
          <w:p w14:paraId="3B6B3650" w14:textId="77777777" w:rsidR="00F039B9" w:rsidRDefault="00F039B9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During the week: </w:t>
            </w:r>
          </w:p>
          <w:p w14:paraId="171CE3FE" w14:textId="0F1D9554" w:rsidR="00FE6103" w:rsidRPr="00FE6103" w:rsidRDefault="00FE6103" w:rsidP="000A0D58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407171" w14:paraId="2E845E0D" w14:textId="77777777" w:rsidTr="00E33777">
        <w:tc>
          <w:tcPr>
            <w:tcW w:w="1075" w:type="dxa"/>
          </w:tcPr>
          <w:p w14:paraId="5F5E008E" w14:textId="24BD0727" w:rsidR="00407171" w:rsidRPr="002765E8" w:rsidRDefault="00FE6103" w:rsidP="00E337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10</w:t>
            </w:r>
          </w:p>
        </w:tc>
        <w:tc>
          <w:tcPr>
            <w:tcW w:w="5343" w:type="dxa"/>
          </w:tcPr>
          <w:p w14:paraId="1780DEF0" w14:textId="77777777" w:rsidR="00407171" w:rsidRDefault="00FE6103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March 5, 2024</w:t>
            </w:r>
          </w:p>
          <w:p w14:paraId="6B5DC86A" w14:textId="77777777" w:rsidR="00C11181" w:rsidRDefault="00C11181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4CD4A73A" w14:textId="4287AB26" w:rsidR="00C11181" w:rsidRDefault="00C11181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  <w:r w:rsidR="00B46D3C">
              <w:rPr>
                <w:i/>
                <w:iCs/>
                <w:sz w:val="20"/>
                <w:szCs w:val="20"/>
              </w:rPr>
              <w:t>4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B46D3C">
              <w:rPr>
                <w:i/>
                <w:iCs/>
                <w:sz w:val="20"/>
                <w:szCs w:val="20"/>
              </w:rPr>
              <w:t>15</w:t>
            </w:r>
            <w:r>
              <w:rPr>
                <w:i/>
                <w:iCs/>
                <w:sz w:val="20"/>
                <w:szCs w:val="20"/>
              </w:rPr>
              <w:t>-1</w:t>
            </w:r>
            <w:r w:rsidR="007754BB">
              <w:rPr>
                <w:i/>
                <w:iCs/>
                <w:sz w:val="20"/>
                <w:szCs w:val="20"/>
              </w:rPr>
              <w:t>5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7754BB">
              <w:rPr>
                <w:i/>
                <w:iCs/>
                <w:sz w:val="20"/>
                <w:szCs w:val="20"/>
              </w:rPr>
              <w:t>00</w:t>
            </w:r>
          </w:p>
          <w:p w14:paraId="0248E9DC" w14:textId="77777777" w:rsidR="00C11181" w:rsidRDefault="00E0464C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critical design?</w:t>
            </w:r>
          </w:p>
          <w:p w14:paraId="374AF6E3" w14:textId="77777777" w:rsidR="00E0464C" w:rsidRDefault="00E0464C" w:rsidP="000A0D58">
            <w:pPr>
              <w:spacing w:line="240" w:lineRule="auto"/>
              <w:rPr>
                <w:sz w:val="20"/>
                <w:szCs w:val="20"/>
              </w:rPr>
            </w:pPr>
          </w:p>
          <w:p w14:paraId="64C1878D" w14:textId="6474EAA8" w:rsidR="00E0464C" w:rsidRDefault="00E0464C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  <w:r w:rsidR="007754BB">
              <w:rPr>
                <w:i/>
                <w:iCs/>
                <w:sz w:val="20"/>
                <w:szCs w:val="20"/>
              </w:rPr>
              <w:t>5:15</w:t>
            </w:r>
            <w:r>
              <w:rPr>
                <w:i/>
                <w:iCs/>
                <w:sz w:val="20"/>
                <w:szCs w:val="20"/>
              </w:rPr>
              <w:t>-</w:t>
            </w:r>
            <w:r w:rsidR="007754BB">
              <w:rPr>
                <w:i/>
                <w:iCs/>
                <w:sz w:val="20"/>
                <w:szCs w:val="20"/>
              </w:rPr>
              <w:t>16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7754BB">
              <w:rPr>
                <w:i/>
                <w:iCs/>
                <w:sz w:val="20"/>
                <w:szCs w:val="20"/>
              </w:rPr>
              <w:t>00</w:t>
            </w:r>
          </w:p>
          <w:p w14:paraId="4912266B" w14:textId="77777777" w:rsidR="00E0464C" w:rsidRDefault="00E0464C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exploratory prototyping</w:t>
            </w:r>
          </w:p>
          <w:p w14:paraId="5BDC5AAB" w14:textId="77777777" w:rsidR="003A4247" w:rsidRDefault="003A4247" w:rsidP="000A0D58">
            <w:pPr>
              <w:spacing w:line="240" w:lineRule="auto"/>
              <w:rPr>
                <w:sz w:val="20"/>
                <w:szCs w:val="20"/>
              </w:rPr>
            </w:pPr>
          </w:p>
          <w:p w14:paraId="304D97DB" w14:textId="5061F49D" w:rsidR="003A4247" w:rsidRDefault="003A4247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  <w:r w:rsidR="004E3922">
              <w:rPr>
                <w:i/>
                <w:iCs/>
                <w:sz w:val="20"/>
                <w:szCs w:val="20"/>
              </w:rPr>
              <w:t>6</w:t>
            </w:r>
            <w:r>
              <w:rPr>
                <w:i/>
                <w:iCs/>
                <w:sz w:val="20"/>
                <w:szCs w:val="20"/>
              </w:rPr>
              <w:t>:00-1</w:t>
            </w:r>
            <w:r w:rsidR="004E3922">
              <w:rPr>
                <w:i/>
                <w:iCs/>
                <w:sz w:val="20"/>
                <w:szCs w:val="20"/>
              </w:rPr>
              <w:t>6:30</w:t>
            </w:r>
          </w:p>
          <w:p w14:paraId="34482313" w14:textId="480E2EC9" w:rsidR="003A4247" w:rsidRPr="003A4247" w:rsidRDefault="0047708A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groups choose what </w:t>
            </w:r>
            <w:r w:rsidR="007123A0">
              <w:rPr>
                <w:sz w:val="20"/>
                <w:szCs w:val="20"/>
              </w:rPr>
              <w:t xml:space="preserve">idea from their ideation process in week 8 they want to </w:t>
            </w:r>
            <w:r w:rsidR="004E29F6">
              <w:rPr>
                <w:sz w:val="20"/>
                <w:szCs w:val="20"/>
              </w:rPr>
              <w:t>continue with throughout this project</w:t>
            </w:r>
          </w:p>
        </w:tc>
        <w:tc>
          <w:tcPr>
            <w:tcW w:w="3210" w:type="dxa"/>
          </w:tcPr>
          <w:p w14:paraId="2FFC8BCA" w14:textId="77777777" w:rsidR="00F039B9" w:rsidRDefault="00F039B9" w:rsidP="00F039B9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Preparation:</w:t>
            </w:r>
          </w:p>
          <w:p w14:paraId="068B9F0D" w14:textId="5E0A04EA" w:rsidR="00F039B9" w:rsidRDefault="004E29F6" w:rsidP="00F039B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Re-visit provided material on critical design</w:t>
            </w:r>
          </w:p>
          <w:p w14:paraId="51FF7B86" w14:textId="77777777" w:rsidR="004E29F6" w:rsidRPr="004E29F6" w:rsidRDefault="004E29F6" w:rsidP="00F039B9">
            <w:pPr>
              <w:spacing w:line="240" w:lineRule="auto"/>
              <w:rPr>
                <w:sz w:val="20"/>
                <w:szCs w:val="20"/>
              </w:rPr>
            </w:pPr>
          </w:p>
          <w:p w14:paraId="490ED2F7" w14:textId="77777777" w:rsidR="00407171" w:rsidRDefault="00F039B9" w:rsidP="00F039B9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During the week:</w:t>
            </w:r>
          </w:p>
          <w:p w14:paraId="4E76616C" w14:textId="02521EF9" w:rsidR="00C84960" w:rsidRPr="00C84960" w:rsidRDefault="00C84960" w:rsidP="00F039B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knowledge from explorative prototyping to develop prototypes for the chosen project idea</w:t>
            </w:r>
          </w:p>
        </w:tc>
      </w:tr>
      <w:tr w:rsidR="00407171" w14:paraId="2F705F4B" w14:textId="77777777" w:rsidTr="00E33777">
        <w:tc>
          <w:tcPr>
            <w:tcW w:w="1075" w:type="dxa"/>
          </w:tcPr>
          <w:p w14:paraId="2718EF31" w14:textId="2A9A2BAE" w:rsidR="00407171" w:rsidRPr="002765E8" w:rsidRDefault="00676433" w:rsidP="00E337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11</w:t>
            </w:r>
          </w:p>
        </w:tc>
        <w:tc>
          <w:tcPr>
            <w:tcW w:w="5343" w:type="dxa"/>
          </w:tcPr>
          <w:p w14:paraId="23F9091B" w14:textId="2A1C6151" w:rsidR="00676433" w:rsidRDefault="00676433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March 12, 2024 – 1</w:t>
            </w:r>
            <w:r w:rsidR="004E3922">
              <w:rPr>
                <w:i/>
                <w:iCs/>
                <w:sz w:val="20"/>
                <w:szCs w:val="20"/>
              </w:rPr>
              <w:t>4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4E3922">
              <w:rPr>
                <w:i/>
                <w:iCs/>
                <w:sz w:val="20"/>
                <w:szCs w:val="20"/>
              </w:rPr>
              <w:t>15</w:t>
            </w:r>
            <w:r>
              <w:rPr>
                <w:i/>
                <w:iCs/>
                <w:sz w:val="20"/>
                <w:szCs w:val="20"/>
              </w:rPr>
              <w:t>-16:</w:t>
            </w:r>
            <w:r w:rsidR="004E3922">
              <w:rPr>
                <w:i/>
                <w:iCs/>
                <w:sz w:val="20"/>
                <w:szCs w:val="20"/>
              </w:rPr>
              <w:t>30</w:t>
            </w:r>
          </w:p>
          <w:p w14:paraId="4199A951" w14:textId="77777777" w:rsidR="00676433" w:rsidRDefault="00676433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029CF5CF" w14:textId="6BA9134C" w:rsidR="00676433" w:rsidRPr="00676433" w:rsidRDefault="00676433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Office hours</w:t>
            </w:r>
            <w:r w:rsidR="009B71CA">
              <w:rPr>
                <w:sz w:val="20"/>
                <w:szCs w:val="20"/>
              </w:rPr>
              <w:t xml:space="preserve"> for guidance (project &amp; report as well as makerspace)</w:t>
            </w:r>
          </w:p>
        </w:tc>
        <w:tc>
          <w:tcPr>
            <w:tcW w:w="3210" w:type="dxa"/>
          </w:tcPr>
          <w:p w14:paraId="2982AB5E" w14:textId="77777777" w:rsidR="00F039B9" w:rsidRDefault="00F039B9" w:rsidP="00F039B9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Preparation:</w:t>
            </w:r>
          </w:p>
          <w:p w14:paraId="14F50B9E" w14:textId="5360B553" w:rsidR="00F039B9" w:rsidRDefault="00313645" w:rsidP="00F039B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Book </w:t>
            </w:r>
            <w:r w:rsidR="00457F20">
              <w:rPr>
                <w:sz w:val="20"/>
                <w:szCs w:val="20"/>
              </w:rPr>
              <w:t>time for support in makerspace and/or general guidance / supervision</w:t>
            </w:r>
            <w:r w:rsidR="0082292E">
              <w:rPr>
                <w:sz w:val="20"/>
                <w:szCs w:val="20"/>
              </w:rPr>
              <w:t xml:space="preserve"> in advance </w:t>
            </w:r>
          </w:p>
          <w:p w14:paraId="1A9D2252" w14:textId="77777777" w:rsidR="006C2458" w:rsidRPr="006C2458" w:rsidRDefault="006C2458" w:rsidP="00F039B9">
            <w:pPr>
              <w:spacing w:line="240" w:lineRule="auto"/>
              <w:rPr>
                <w:sz w:val="20"/>
                <w:szCs w:val="20"/>
              </w:rPr>
            </w:pPr>
          </w:p>
          <w:p w14:paraId="1CFDF5FB" w14:textId="77777777" w:rsidR="00407171" w:rsidRDefault="00F039B9" w:rsidP="00F039B9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During the week:</w:t>
            </w:r>
          </w:p>
          <w:p w14:paraId="5A8EB2DB" w14:textId="15DEF829" w:rsidR="0082292E" w:rsidRPr="0082292E" w:rsidRDefault="0082292E" w:rsidP="00F039B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 on idea/concept </w:t>
            </w:r>
          </w:p>
        </w:tc>
      </w:tr>
      <w:tr w:rsidR="00407171" w14:paraId="5C994BED" w14:textId="77777777" w:rsidTr="00E33777">
        <w:tc>
          <w:tcPr>
            <w:tcW w:w="1075" w:type="dxa"/>
          </w:tcPr>
          <w:p w14:paraId="050481AA" w14:textId="50A8E5D5" w:rsidR="00407171" w:rsidRPr="002765E8" w:rsidRDefault="00313645" w:rsidP="00E337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12</w:t>
            </w:r>
          </w:p>
        </w:tc>
        <w:tc>
          <w:tcPr>
            <w:tcW w:w="5343" w:type="dxa"/>
          </w:tcPr>
          <w:p w14:paraId="6DE50CCE" w14:textId="0BF15C52" w:rsidR="00407171" w:rsidRDefault="00313645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March 19, 2024 – 1</w:t>
            </w:r>
            <w:r w:rsidR="00380C5D">
              <w:rPr>
                <w:i/>
                <w:iCs/>
                <w:sz w:val="20"/>
                <w:szCs w:val="20"/>
              </w:rPr>
              <w:t>4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380C5D">
              <w:rPr>
                <w:i/>
                <w:iCs/>
                <w:sz w:val="20"/>
                <w:szCs w:val="20"/>
              </w:rPr>
              <w:t>15</w:t>
            </w:r>
            <w:r>
              <w:rPr>
                <w:i/>
                <w:iCs/>
                <w:sz w:val="20"/>
                <w:szCs w:val="20"/>
              </w:rPr>
              <w:t>-16:</w:t>
            </w:r>
            <w:r w:rsidR="00380C5D">
              <w:rPr>
                <w:i/>
                <w:iCs/>
                <w:sz w:val="20"/>
                <w:szCs w:val="20"/>
              </w:rPr>
              <w:t>30</w:t>
            </w:r>
          </w:p>
          <w:p w14:paraId="52B10D0D" w14:textId="77777777" w:rsidR="00313645" w:rsidRDefault="00313645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18EEF9D4" w14:textId="6D4EA04F" w:rsidR="00313645" w:rsidRPr="00313645" w:rsidRDefault="00313645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Office hours for guidance (project &amp; report as well as makerspace)</w:t>
            </w:r>
          </w:p>
        </w:tc>
        <w:tc>
          <w:tcPr>
            <w:tcW w:w="3210" w:type="dxa"/>
          </w:tcPr>
          <w:p w14:paraId="41477AB8" w14:textId="77777777" w:rsidR="00F039B9" w:rsidRDefault="00F039B9" w:rsidP="00F039B9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Preparation:</w:t>
            </w:r>
          </w:p>
          <w:p w14:paraId="42BD22D7" w14:textId="77777777" w:rsidR="0082292E" w:rsidRDefault="0082292E" w:rsidP="0082292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Book time for support in makerspace and/or general guidance / supervision in advance </w:t>
            </w:r>
          </w:p>
          <w:p w14:paraId="6CEE6D24" w14:textId="77777777" w:rsidR="0082292E" w:rsidRPr="006C2458" w:rsidRDefault="0082292E" w:rsidP="0082292E">
            <w:pPr>
              <w:spacing w:line="240" w:lineRule="auto"/>
              <w:rPr>
                <w:sz w:val="20"/>
                <w:szCs w:val="20"/>
              </w:rPr>
            </w:pPr>
          </w:p>
          <w:p w14:paraId="11DDF285" w14:textId="77777777" w:rsidR="0082292E" w:rsidRDefault="0082292E" w:rsidP="0082292E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During the week:</w:t>
            </w:r>
          </w:p>
          <w:p w14:paraId="22F2EDCB" w14:textId="1483A2CB" w:rsidR="00407171" w:rsidRPr="0082292E" w:rsidRDefault="0082292E" w:rsidP="00F039B9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Work on idea/concept</w:t>
            </w:r>
          </w:p>
        </w:tc>
      </w:tr>
      <w:tr w:rsidR="0082292E" w14:paraId="4192487C" w14:textId="77777777" w:rsidTr="00E33777">
        <w:tc>
          <w:tcPr>
            <w:tcW w:w="1075" w:type="dxa"/>
          </w:tcPr>
          <w:p w14:paraId="11BCBC6D" w14:textId="1451C476" w:rsidR="0082292E" w:rsidRDefault="0082292E" w:rsidP="00E337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Week </w:t>
            </w:r>
            <w:r w:rsidR="00FA4D62">
              <w:rPr>
                <w:sz w:val="20"/>
                <w:szCs w:val="20"/>
              </w:rPr>
              <w:t>13</w:t>
            </w:r>
          </w:p>
        </w:tc>
        <w:tc>
          <w:tcPr>
            <w:tcW w:w="5343" w:type="dxa"/>
          </w:tcPr>
          <w:p w14:paraId="10955F91" w14:textId="4CEB0CB7" w:rsidR="0082292E" w:rsidRDefault="00FA4D62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EASTER WEEK</w:t>
            </w:r>
          </w:p>
        </w:tc>
        <w:tc>
          <w:tcPr>
            <w:tcW w:w="3210" w:type="dxa"/>
          </w:tcPr>
          <w:p w14:paraId="4D7FF978" w14:textId="0FD143A1" w:rsidR="0082292E" w:rsidRPr="00FA4D62" w:rsidRDefault="0082292E" w:rsidP="00F039B9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FA4D62" w14:paraId="17283A47" w14:textId="77777777" w:rsidTr="00E33777">
        <w:tc>
          <w:tcPr>
            <w:tcW w:w="1075" w:type="dxa"/>
          </w:tcPr>
          <w:p w14:paraId="3B944F4F" w14:textId="34A41CEE" w:rsidR="00FA4D62" w:rsidRDefault="00FA4D62" w:rsidP="00E337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14</w:t>
            </w:r>
          </w:p>
        </w:tc>
        <w:tc>
          <w:tcPr>
            <w:tcW w:w="5343" w:type="dxa"/>
          </w:tcPr>
          <w:p w14:paraId="43B36A5B" w14:textId="23C02CDA" w:rsidR="00FA4D62" w:rsidRDefault="00FA4D62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EASTER WEEK</w:t>
            </w:r>
          </w:p>
        </w:tc>
        <w:tc>
          <w:tcPr>
            <w:tcW w:w="3210" w:type="dxa"/>
          </w:tcPr>
          <w:p w14:paraId="55040B09" w14:textId="77777777" w:rsidR="00FA4D62" w:rsidRPr="00FA4D62" w:rsidRDefault="00FA4D62" w:rsidP="00F039B9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FA4D62" w14:paraId="632188D0" w14:textId="77777777" w:rsidTr="00E33777">
        <w:tc>
          <w:tcPr>
            <w:tcW w:w="1075" w:type="dxa"/>
          </w:tcPr>
          <w:p w14:paraId="59842F86" w14:textId="7A420382" w:rsidR="00FA4D62" w:rsidRDefault="00FA4D62" w:rsidP="00E337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15</w:t>
            </w:r>
          </w:p>
        </w:tc>
        <w:tc>
          <w:tcPr>
            <w:tcW w:w="5343" w:type="dxa"/>
          </w:tcPr>
          <w:p w14:paraId="3F201BE5" w14:textId="758A96D3" w:rsidR="00FA4D62" w:rsidRDefault="00FA4D62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EXAM WEEK FOR BLOCK 3</w:t>
            </w:r>
          </w:p>
        </w:tc>
        <w:tc>
          <w:tcPr>
            <w:tcW w:w="3210" w:type="dxa"/>
          </w:tcPr>
          <w:p w14:paraId="4DDAEF77" w14:textId="77777777" w:rsidR="00FA4D62" w:rsidRPr="00FA4D62" w:rsidRDefault="00FA4D62" w:rsidP="00F039B9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FA4D62" w14:paraId="64C30BEB" w14:textId="77777777" w:rsidTr="00E33777">
        <w:tc>
          <w:tcPr>
            <w:tcW w:w="1075" w:type="dxa"/>
          </w:tcPr>
          <w:p w14:paraId="463C0CF5" w14:textId="7B3688B9" w:rsidR="00FA4D62" w:rsidRDefault="00FA4D62" w:rsidP="00E337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16</w:t>
            </w:r>
          </w:p>
        </w:tc>
        <w:tc>
          <w:tcPr>
            <w:tcW w:w="5343" w:type="dxa"/>
          </w:tcPr>
          <w:p w14:paraId="08C9ED39" w14:textId="2537B167" w:rsidR="00FA4D62" w:rsidRDefault="00FA4D62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STUDY BREAK WEEK</w:t>
            </w:r>
          </w:p>
        </w:tc>
        <w:tc>
          <w:tcPr>
            <w:tcW w:w="3210" w:type="dxa"/>
          </w:tcPr>
          <w:p w14:paraId="459E4B7E" w14:textId="77777777" w:rsidR="00FA4D62" w:rsidRPr="00FA4D62" w:rsidRDefault="00FA4D62" w:rsidP="00F039B9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FA4D62" w14:paraId="673B8089" w14:textId="77777777" w:rsidTr="00E33777">
        <w:tc>
          <w:tcPr>
            <w:tcW w:w="1075" w:type="dxa"/>
          </w:tcPr>
          <w:p w14:paraId="31DF5F9D" w14:textId="59BB772F" w:rsidR="00FA4D62" w:rsidRDefault="00FA4D62" w:rsidP="00E337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17</w:t>
            </w:r>
          </w:p>
        </w:tc>
        <w:tc>
          <w:tcPr>
            <w:tcW w:w="5343" w:type="dxa"/>
          </w:tcPr>
          <w:p w14:paraId="4458A006" w14:textId="4A220803" w:rsidR="00FA4D62" w:rsidRDefault="00FA4D62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April 23, 2024</w:t>
            </w:r>
            <w:r w:rsidR="00713D89">
              <w:rPr>
                <w:i/>
                <w:iCs/>
                <w:sz w:val="20"/>
                <w:szCs w:val="20"/>
              </w:rPr>
              <w:t xml:space="preserve"> – 1</w:t>
            </w:r>
            <w:r w:rsidR="00F46E35">
              <w:rPr>
                <w:i/>
                <w:iCs/>
                <w:sz w:val="20"/>
                <w:szCs w:val="20"/>
              </w:rPr>
              <w:t>4</w:t>
            </w:r>
            <w:r w:rsidR="00713D89">
              <w:rPr>
                <w:i/>
                <w:iCs/>
                <w:sz w:val="20"/>
                <w:szCs w:val="20"/>
              </w:rPr>
              <w:t>:</w:t>
            </w:r>
            <w:r w:rsidR="00F46E35">
              <w:rPr>
                <w:i/>
                <w:iCs/>
                <w:sz w:val="20"/>
                <w:szCs w:val="20"/>
              </w:rPr>
              <w:t>15</w:t>
            </w:r>
            <w:r w:rsidR="00713D89">
              <w:rPr>
                <w:i/>
                <w:iCs/>
                <w:sz w:val="20"/>
                <w:szCs w:val="20"/>
              </w:rPr>
              <w:t>-16:</w:t>
            </w:r>
            <w:r w:rsidR="00F46E35">
              <w:rPr>
                <w:i/>
                <w:iCs/>
                <w:sz w:val="20"/>
                <w:szCs w:val="20"/>
              </w:rPr>
              <w:t>3</w:t>
            </w:r>
            <w:r w:rsidR="00713D89">
              <w:rPr>
                <w:i/>
                <w:iCs/>
                <w:sz w:val="20"/>
                <w:szCs w:val="20"/>
              </w:rPr>
              <w:t>0</w:t>
            </w:r>
          </w:p>
          <w:p w14:paraId="6F4AE81E" w14:textId="77777777" w:rsidR="00C26EFE" w:rsidRDefault="00C26EFE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43EB6954" w14:textId="77777777" w:rsidR="00C26EFE" w:rsidRDefault="00C26EFE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Groups present concept and current version of artefact </w:t>
            </w:r>
            <w:r w:rsidR="00F80033">
              <w:rPr>
                <w:sz w:val="20"/>
                <w:szCs w:val="20"/>
              </w:rPr>
              <w:t>in a presentation – exam simulation</w:t>
            </w:r>
          </w:p>
          <w:p w14:paraId="3021E371" w14:textId="77777777" w:rsidR="00F80033" w:rsidRDefault="00F80033" w:rsidP="000A0D58">
            <w:pPr>
              <w:spacing w:line="240" w:lineRule="auto"/>
              <w:rPr>
                <w:sz w:val="20"/>
                <w:szCs w:val="20"/>
              </w:rPr>
            </w:pPr>
          </w:p>
          <w:p w14:paraId="561EE2ED" w14:textId="77777777" w:rsidR="00F80033" w:rsidRDefault="00F80033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Groups will provide feedback and input to each other</w:t>
            </w:r>
          </w:p>
          <w:p w14:paraId="34B24C74" w14:textId="77777777" w:rsidR="00F80033" w:rsidRDefault="00F80033" w:rsidP="000A0D58">
            <w:pPr>
              <w:spacing w:line="240" w:lineRule="auto"/>
              <w:rPr>
                <w:sz w:val="20"/>
                <w:szCs w:val="20"/>
              </w:rPr>
            </w:pPr>
          </w:p>
          <w:p w14:paraId="6163D184" w14:textId="5F000311" w:rsidR="00E53FC3" w:rsidRPr="00C26EFE" w:rsidRDefault="000C7442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Representatives from IDA Neurodiversity group will be present and also provide feedback to the groups</w:t>
            </w:r>
          </w:p>
        </w:tc>
        <w:tc>
          <w:tcPr>
            <w:tcW w:w="3210" w:type="dxa"/>
          </w:tcPr>
          <w:p w14:paraId="38F572A0" w14:textId="77777777" w:rsidR="00870F97" w:rsidRDefault="00870F97" w:rsidP="00870F9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Preparation:</w:t>
            </w:r>
          </w:p>
          <w:p w14:paraId="69498F79" w14:textId="6E7D9903" w:rsidR="00870F97" w:rsidRDefault="00870F97" w:rsidP="00870F9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Presentation as if it was an exam</w:t>
            </w:r>
          </w:p>
          <w:p w14:paraId="486BF603" w14:textId="77777777" w:rsidR="00870F97" w:rsidRPr="006C2458" w:rsidRDefault="00870F97" w:rsidP="00870F97">
            <w:pPr>
              <w:spacing w:line="240" w:lineRule="auto"/>
              <w:rPr>
                <w:sz w:val="20"/>
                <w:szCs w:val="20"/>
              </w:rPr>
            </w:pPr>
          </w:p>
          <w:p w14:paraId="4611F53D" w14:textId="77777777" w:rsidR="00870F97" w:rsidRDefault="00870F97" w:rsidP="00870F9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During the week:</w:t>
            </w:r>
          </w:p>
          <w:p w14:paraId="4D6999BB" w14:textId="1269FE50" w:rsidR="00FA4D62" w:rsidRPr="00FA4D62" w:rsidRDefault="00870F97" w:rsidP="00870F9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on idea/concept</w:t>
            </w:r>
            <w:r w:rsidR="00693B24">
              <w:rPr>
                <w:sz w:val="20"/>
                <w:szCs w:val="20"/>
              </w:rPr>
              <w:t xml:space="preserve"> and prepare for visitors next week</w:t>
            </w:r>
          </w:p>
        </w:tc>
      </w:tr>
      <w:tr w:rsidR="00085AA4" w14:paraId="64A43533" w14:textId="77777777" w:rsidTr="00E33777">
        <w:tc>
          <w:tcPr>
            <w:tcW w:w="1075" w:type="dxa"/>
          </w:tcPr>
          <w:p w14:paraId="2EA91F51" w14:textId="3A87CE7C" w:rsidR="00085AA4" w:rsidRDefault="00085AA4" w:rsidP="00E3377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18</w:t>
            </w:r>
          </w:p>
        </w:tc>
        <w:tc>
          <w:tcPr>
            <w:tcW w:w="5343" w:type="dxa"/>
          </w:tcPr>
          <w:p w14:paraId="79715E57" w14:textId="77777777" w:rsidR="00085AA4" w:rsidRDefault="00085AA4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April 30, 2024</w:t>
            </w:r>
            <w:r w:rsidR="00660D01">
              <w:rPr>
                <w:i/>
                <w:iCs/>
                <w:sz w:val="20"/>
                <w:szCs w:val="20"/>
              </w:rPr>
              <w:t xml:space="preserve"> </w:t>
            </w:r>
          </w:p>
          <w:p w14:paraId="7BE4D209" w14:textId="77777777" w:rsidR="00660D01" w:rsidRDefault="00660D01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71E8722C" w14:textId="2E4748CB" w:rsidR="00660D01" w:rsidRDefault="00660D01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  <w:r w:rsidR="00F46E35">
              <w:rPr>
                <w:i/>
                <w:iCs/>
                <w:sz w:val="20"/>
                <w:szCs w:val="20"/>
              </w:rPr>
              <w:t>4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F46E35">
              <w:rPr>
                <w:i/>
                <w:iCs/>
                <w:sz w:val="20"/>
                <w:szCs w:val="20"/>
              </w:rPr>
              <w:t>14</w:t>
            </w:r>
            <w:r>
              <w:rPr>
                <w:i/>
                <w:iCs/>
                <w:sz w:val="20"/>
                <w:szCs w:val="20"/>
              </w:rPr>
              <w:t>-1</w:t>
            </w:r>
            <w:r w:rsidR="00F46E35">
              <w:rPr>
                <w:i/>
                <w:iCs/>
                <w:sz w:val="20"/>
                <w:szCs w:val="20"/>
              </w:rPr>
              <w:t>5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F46E35">
              <w:rPr>
                <w:i/>
                <w:iCs/>
                <w:sz w:val="20"/>
                <w:szCs w:val="20"/>
              </w:rPr>
              <w:t>00</w:t>
            </w:r>
          </w:p>
          <w:p w14:paraId="51E55376" w14:textId="77777777" w:rsidR="00660D01" w:rsidRDefault="00660D01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Revisit of critical design</w:t>
            </w:r>
            <w:r w:rsidR="0051651A">
              <w:rPr>
                <w:sz w:val="20"/>
                <w:szCs w:val="20"/>
              </w:rPr>
              <w:t xml:space="preserve"> </w:t>
            </w:r>
          </w:p>
          <w:p w14:paraId="05688891" w14:textId="77777777" w:rsidR="0051651A" w:rsidRDefault="0051651A" w:rsidP="000A0D58">
            <w:pPr>
              <w:spacing w:line="240" w:lineRule="auto"/>
              <w:rPr>
                <w:sz w:val="20"/>
                <w:szCs w:val="20"/>
              </w:rPr>
            </w:pPr>
          </w:p>
          <w:p w14:paraId="4809E4EC" w14:textId="72DD7A1F" w:rsidR="0051651A" w:rsidRDefault="0051651A" w:rsidP="000A0D5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  <w:r w:rsidR="00F46E35">
              <w:rPr>
                <w:i/>
                <w:iCs/>
                <w:sz w:val="20"/>
                <w:szCs w:val="20"/>
              </w:rPr>
              <w:t>5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F46E35">
              <w:rPr>
                <w:i/>
                <w:iCs/>
                <w:sz w:val="20"/>
                <w:szCs w:val="20"/>
              </w:rPr>
              <w:t>15</w:t>
            </w:r>
            <w:r>
              <w:rPr>
                <w:i/>
                <w:iCs/>
                <w:sz w:val="20"/>
                <w:szCs w:val="20"/>
              </w:rPr>
              <w:t>-1</w:t>
            </w:r>
            <w:r w:rsidR="00F46E35">
              <w:rPr>
                <w:i/>
                <w:iCs/>
                <w:sz w:val="20"/>
                <w:szCs w:val="20"/>
              </w:rPr>
              <w:t>6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F46E35">
              <w:rPr>
                <w:i/>
                <w:iCs/>
                <w:sz w:val="20"/>
                <w:szCs w:val="20"/>
              </w:rPr>
              <w:t>30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</w:p>
          <w:p w14:paraId="29232179" w14:textId="097D4F8C" w:rsidR="0051651A" w:rsidRPr="0051651A" w:rsidRDefault="00037982" w:rsidP="000A0D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Maybe we will have visitors from Roskilde Festival or someone else? </w:t>
            </w:r>
            <w:r w:rsidR="00693B24">
              <w:rPr>
                <w:sz w:val="20"/>
                <w:szCs w:val="20"/>
              </w:rPr>
              <w:t>If so, students will present their work so far and discuss with visitors ideas for improvements and changes</w:t>
            </w:r>
          </w:p>
        </w:tc>
        <w:tc>
          <w:tcPr>
            <w:tcW w:w="3210" w:type="dxa"/>
          </w:tcPr>
          <w:p w14:paraId="49B0EE36" w14:textId="77777777" w:rsidR="00085AA4" w:rsidRDefault="00693B24" w:rsidP="00870F9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 xml:space="preserve">Preparation: </w:t>
            </w:r>
          </w:p>
          <w:p w14:paraId="6CBA4408" w14:textId="77777777" w:rsidR="00693B24" w:rsidRDefault="00693B24" w:rsidP="00870F9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Revisit provided material on critical design</w:t>
            </w:r>
          </w:p>
          <w:p w14:paraId="26A12D21" w14:textId="77777777" w:rsidR="00695807" w:rsidRDefault="00695807" w:rsidP="00870F97">
            <w:pPr>
              <w:spacing w:line="240" w:lineRule="auto"/>
              <w:rPr>
                <w:sz w:val="20"/>
                <w:szCs w:val="20"/>
              </w:rPr>
            </w:pPr>
          </w:p>
          <w:p w14:paraId="104D0D14" w14:textId="77777777" w:rsidR="00695807" w:rsidRDefault="00695807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During the week:</w:t>
            </w:r>
          </w:p>
          <w:p w14:paraId="43C7D787" w14:textId="76FB73AE" w:rsidR="00695807" w:rsidRPr="00693B24" w:rsidRDefault="00695807" w:rsidP="0069580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on idea/concept</w:t>
            </w:r>
          </w:p>
        </w:tc>
      </w:tr>
      <w:tr w:rsidR="00695807" w14:paraId="6F420B65" w14:textId="77777777" w:rsidTr="00E33777">
        <w:tc>
          <w:tcPr>
            <w:tcW w:w="1075" w:type="dxa"/>
          </w:tcPr>
          <w:p w14:paraId="64CBE7F9" w14:textId="5A06ABB5" w:rsidR="00695807" w:rsidRDefault="00695807" w:rsidP="0069580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19</w:t>
            </w:r>
          </w:p>
        </w:tc>
        <w:tc>
          <w:tcPr>
            <w:tcW w:w="5343" w:type="dxa"/>
          </w:tcPr>
          <w:p w14:paraId="726E4A27" w14:textId="4E0A75EB" w:rsidR="00695807" w:rsidRDefault="00695807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May 7, 2024 – 1</w:t>
            </w:r>
            <w:r w:rsidR="00F46E35">
              <w:rPr>
                <w:i/>
                <w:iCs/>
                <w:sz w:val="20"/>
                <w:szCs w:val="20"/>
              </w:rPr>
              <w:t>4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F46E35">
              <w:rPr>
                <w:i/>
                <w:iCs/>
                <w:sz w:val="20"/>
                <w:szCs w:val="20"/>
              </w:rPr>
              <w:t>15</w:t>
            </w:r>
            <w:r>
              <w:rPr>
                <w:i/>
                <w:iCs/>
                <w:sz w:val="20"/>
                <w:szCs w:val="20"/>
              </w:rPr>
              <w:t>-16:</w:t>
            </w:r>
            <w:r w:rsidR="00F46E35">
              <w:rPr>
                <w:i/>
                <w:iCs/>
                <w:sz w:val="20"/>
                <w:szCs w:val="20"/>
              </w:rPr>
              <w:t>3</w:t>
            </w:r>
            <w:r>
              <w:rPr>
                <w:i/>
                <w:iCs/>
                <w:sz w:val="20"/>
                <w:szCs w:val="20"/>
              </w:rPr>
              <w:t>0</w:t>
            </w:r>
          </w:p>
          <w:p w14:paraId="0C1FB8F3" w14:textId="77777777" w:rsidR="00695807" w:rsidRDefault="00695807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7D8F21BB" w14:textId="380702A4" w:rsidR="00695807" w:rsidRDefault="00695807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Office hours for guidance (project &amp; report as well as makerspace)</w:t>
            </w:r>
          </w:p>
        </w:tc>
        <w:tc>
          <w:tcPr>
            <w:tcW w:w="3210" w:type="dxa"/>
          </w:tcPr>
          <w:p w14:paraId="7FFD288A" w14:textId="77777777" w:rsidR="00695807" w:rsidRDefault="00695807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Preparation:</w:t>
            </w:r>
          </w:p>
          <w:p w14:paraId="2E09239B" w14:textId="77777777" w:rsidR="00695807" w:rsidRDefault="00695807" w:rsidP="0069580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Book time for support in makerspace and/or general guidance / supervision in advance </w:t>
            </w:r>
          </w:p>
          <w:p w14:paraId="2FA7B352" w14:textId="77777777" w:rsidR="00695807" w:rsidRPr="006C2458" w:rsidRDefault="00695807" w:rsidP="00695807">
            <w:pPr>
              <w:spacing w:line="240" w:lineRule="auto"/>
              <w:rPr>
                <w:sz w:val="20"/>
                <w:szCs w:val="20"/>
              </w:rPr>
            </w:pPr>
          </w:p>
          <w:p w14:paraId="4F972B9A" w14:textId="77777777" w:rsidR="00695807" w:rsidRDefault="00695807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During the week:</w:t>
            </w:r>
          </w:p>
          <w:p w14:paraId="770E00CF" w14:textId="7570927A" w:rsidR="00695807" w:rsidRDefault="00695807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 on idea/concept </w:t>
            </w:r>
          </w:p>
        </w:tc>
      </w:tr>
      <w:tr w:rsidR="00695807" w14:paraId="09C227F6" w14:textId="77777777" w:rsidTr="00E33777">
        <w:tc>
          <w:tcPr>
            <w:tcW w:w="1075" w:type="dxa"/>
          </w:tcPr>
          <w:p w14:paraId="73CBC17D" w14:textId="5082A329" w:rsidR="00695807" w:rsidRDefault="00695807" w:rsidP="0069580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20</w:t>
            </w:r>
          </w:p>
        </w:tc>
        <w:tc>
          <w:tcPr>
            <w:tcW w:w="5343" w:type="dxa"/>
          </w:tcPr>
          <w:p w14:paraId="7356AD48" w14:textId="3FB4FF71" w:rsidR="00695807" w:rsidRDefault="00695807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May 14, 2024 – 1</w:t>
            </w:r>
            <w:r w:rsidR="00F46E35">
              <w:rPr>
                <w:i/>
                <w:iCs/>
                <w:sz w:val="20"/>
                <w:szCs w:val="20"/>
              </w:rPr>
              <w:t>4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F46E35">
              <w:rPr>
                <w:i/>
                <w:iCs/>
                <w:sz w:val="20"/>
                <w:szCs w:val="20"/>
              </w:rPr>
              <w:t>15</w:t>
            </w:r>
            <w:r>
              <w:rPr>
                <w:i/>
                <w:iCs/>
                <w:sz w:val="20"/>
                <w:szCs w:val="20"/>
              </w:rPr>
              <w:t>-16:</w:t>
            </w:r>
            <w:r w:rsidR="00F46E35">
              <w:rPr>
                <w:i/>
                <w:iCs/>
                <w:sz w:val="20"/>
                <w:szCs w:val="20"/>
              </w:rPr>
              <w:t>3</w:t>
            </w:r>
            <w:r>
              <w:rPr>
                <w:i/>
                <w:iCs/>
                <w:sz w:val="20"/>
                <w:szCs w:val="20"/>
              </w:rPr>
              <w:t>0</w:t>
            </w:r>
          </w:p>
          <w:p w14:paraId="5F42A2E8" w14:textId="77777777" w:rsidR="00695807" w:rsidRDefault="00695807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6ACACE6C" w14:textId="1A7092F2" w:rsidR="00695807" w:rsidRDefault="00695807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Office hours for guidance (project &amp; report as well as makerspace)</w:t>
            </w:r>
          </w:p>
        </w:tc>
        <w:tc>
          <w:tcPr>
            <w:tcW w:w="3210" w:type="dxa"/>
          </w:tcPr>
          <w:p w14:paraId="6BC220A2" w14:textId="77777777" w:rsidR="00695807" w:rsidRDefault="00695807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Preparation:</w:t>
            </w:r>
          </w:p>
          <w:p w14:paraId="116AD513" w14:textId="77777777" w:rsidR="00695807" w:rsidRDefault="00695807" w:rsidP="0069580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Book time for support in makerspace and/or general guidance / supervision in advance </w:t>
            </w:r>
          </w:p>
          <w:p w14:paraId="4A7CF4DF" w14:textId="77777777" w:rsidR="00695807" w:rsidRPr="006C2458" w:rsidRDefault="00695807" w:rsidP="00695807">
            <w:pPr>
              <w:spacing w:line="240" w:lineRule="auto"/>
              <w:rPr>
                <w:sz w:val="20"/>
                <w:szCs w:val="20"/>
              </w:rPr>
            </w:pPr>
          </w:p>
          <w:p w14:paraId="36CAE6FA" w14:textId="77777777" w:rsidR="00695807" w:rsidRDefault="00695807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During the week:</w:t>
            </w:r>
          </w:p>
          <w:p w14:paraId="015DE260" w14:textId="210BE81A" w:rsidR="00695807" w:rsidRDefault="00695807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Work on idea/concept</w:t>
            </w:r>
          </w:p>
        </w:tc>
      </w:tr>
      <w:tr w:rsidR="00C221E2" w14:paraId="19525455" w14:textId="77777777" w:rsidTr="00E33777">
        <w:tc>
          <w:tcPr>
            <w:tcW w:w="1075" w:type="dxa"/>
          </w:tcPr>
          <w:p w14:paraId="435772EC" w14:textId="25A81EDD" w:rsidR="00C221E2" w:rsidRDefault="00C221E2" w:rsidP="0069580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21</w:t>
            </w:r>
          </w:p>
        </w:tc>
        <w:tc>
          <w:tcPr>
            <w:tcW w:w="5343" w:type="dxa"/>
          </w:tcPr>
          <w:p w14:paraId="4C8424E3" w14:textId="77777777" w:rsidR="00D501AF" w:rsidRDefault="00C221E2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May 21, 2024</w:t>
            </w:r>
          </w:p>
          <w:p w14:paraId="707B3414" w14:textId="77777777" w:rsidR="00D501AF" w:rsidRDefault="00D501AF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2E1312FA" w14:textId="6E24392C" w:rsidR="00C221E2" w:rsidRDefault="00C221E2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  <w:r w:rsidR="0041349A">
              <w:rPr>
                <w:i/>
                <w:iCs/>
                <w:sz w:val="20"/>
                <w:szCs w:val="20"/>
              </w:rPr>
              <w:t>4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41349A">
              <w:rPr>
                <w:i/>
                <w:iCs/>
                <w:sz w:val="20"/>
                <w:szCs w:val="20"/>
              </w:rPr>
              <w:t>14</w:t>
            </w:r>
            <w:r>
              <w:rPr>
                <w:i/>
                <w:iCs/>
                <w:sz w:val="20"/>
                <w:szCs w:val="20"/>
              </w:rPr>
              <w:t>-1</w:t>
            </w:r>
            <w:r w:rsidR="00BB3926">
              <w:rPr>
                <w:i/>
                <w:iCs/>
                <w:sz w:val="20"/>
                <w:szCs w:val="20"/>
              </w:rPr>
              <w:t>5</w:t>
            </w:r>
            <w:r w:rsidR="00D501AF">
              <w:rPr>
                <w:i/>
                <w:iCs/>
                <w:sz w:val="20"/>
                <w:szCs w:val="20"/>
              </w:rPr>
              <w:t xml:space="preserve">:45 </w:t>
            </w:r>
          </w:p>
          <w:p w14:paraId="6637E139" w14:textId="77777777" w:rsidR="00C221E2" w:rsidRDefault="00C221E2" w:rsidP="00C221E2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Groups present concept and current version of artefact in a presentation – exam simulation</w:t>
            </w:r>
          </w:p>
          <w:p w14:paraId="08C838A1" w14:textId="77777777" w:rsidR="00C221E2" w:rsidRDefault="00C221E2" w:rsidP="00C221E2">
            <w:pPr>
              <w:spacing w:line="240" w:lineRule="auto"/>
              <w:rPr>
                <w:sz w:val="20"/>
                <w:szCs w:val="20"/>
              </w:rPr>
            </w:pPr>
          </w:p>
          <w:p w14:paraId="49996F2A" w14:textId="77777777" w:rsidR="00C221E2" w:rsidRDefault="00C221E2" w:rsidP="0069580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Groups will provide feedback and input to each other</w:t>
            </w:r>
          </w:p>
          <w:p w14:paraId="6B91A365" w14:textId="77777777" w:rsidR="00D501AF" w:rsidRDefault="00D501AF" w:rsidP="00695807">
            <w:pPr>
              <w:spacing w:line="240" w:lineRule="auto"/>
              <w:rPr>
                <w:sz w:val="20"/>
                <w:szCs w:val="20"/>
              </w:rPr>
            </w:pPr>
          </w:p>
          <w:p w14:paraId="50366053" w14:textId="335DB461" w:rsidR="00D501AF" w:rsidRDefault="00D501AF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  <w:r w:rsidR="00BB3926">
              <w:rPr>
                <w:i/>
                <w:iCs/>
                <w:sz w:val="20"/>
                <w:szCs w:val="20"/>
              </w:rPr>
              <w:t>6</w:t>
            </w:r>
            <w:r>
              <w:rPr>
                <w:i/>
                <w:iCs/>
                <w:sz w:val="20"/>
                <w:szCs w:val="20"/>
              </w:rPr>
              <w:t>:</w:t>
            </w:r>
            <w:r w:rsidR="00BB3926">
              <w:rPr>
                <w:i/>
                <w:iCs/>
                <w:sz w:val="20"/>
                <w:szCs w:val="20"/>
              </w:rPr>
              <w:t>0</w:t>
            </w:r>
            <w:r>
              <w:rPr>
                <w:i/>
                <w:iCs/>
                <w:sz w:val="20"/>
                <w:szCs w:val="20"/>
              </w:rPr>
              <w:t>0-1</w:t>
            </w:r>
            <w:r w:rsidR="00BB3926">
              <w:rPr>
                <w:i/>
                <w:iCs/>
                <w:sz w:val="20"/>
                <w:szCs w:val="20"/>
              </w:rPr>
              <w:t>6:30</w:t>
            </w:r>
          </w:p>
          <w:p w14:paraId="0CE0AC84" w14:textId="73030534" w:rsidR="00D501AF" w:rsidRPr="00D501AF" w:rsidRDefault="00920B9B" w:rsidP="0069580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Exam information </w:t>
            </w:r>
          </w:p>
        </w:tc>
        <w:tc>
          <w:tcPr>
            <w:tcW w:w="3210" w:type="dxa"/>
          </w:tcPr>
          <w:p w14:paraId="0B36FD02" w14:textId="77777777" w:rsidR="00C221E2" w:rsidRDefault="00C221E2" w:rsidP="00695807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Preparation:</w:t>
            </w:r>
          </w:p>
          <w:p w14:paraId="22470332" w14:textId="3E3446BD" w:rsidR="00C221E2" w:rsidRPr="00C221E2" w:rsidRDefault="009B18E8" w:rsidP="0069580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Presentation as if it was an exam</w:t>
            </w:r>
          </w:p>
        </w:tc>
      </w:tr>
      <w:tr w:rsidR="00C654C4" w14:paraId="2E6AFF48" w14:textId="77777777" w:rsidTr="00E33777">
        <w:tc>
          <w:tcPr>
            <w:tcW w:w="1075" w:type="dxa"/>
          </w:tcPr>
          <w:p w14:paraId="1D0D9423" w14:textId="2DA727C4" w:rsidR="00C654C4" w:rsidRDefault="00C654C4" w:rsidP="005E458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22</w:t>
            </w:r>
          </w:p>
        </w:tc>
        <w:tc>
          <w:tcPr>
            <w:tcW w:w="5343" w:type="dxa"/>
          </w:tcPr>
          <w:p w14:paraId="4AB519ED" w14:textId="0DC275A6" w:rsidR="00C654C4" w:rsidRDefault="00C654C4" w:rsidP="005E458B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May 28, 2024</w:t>
            </w:r>
            <w:r w:rsidR="001D1C38">
              <w:rPr>
                <w:i/>
                <w:iCs/>
                <w:sz w:val="20"/>
                <w:szCs w:val="20"/>
              </w:rPr>
              <w:t xml:space="preserve"> – 1</w:t>
            </w:r>
            <w:r w:rsidR="00BB3926">
              <w:rPr>
                <w:i/>
                <w:iCs/>
                <w:sz w:val="20"/>
                <w:szCs w:val="20"/>
              </w:rPr>
              <w:t>4:15</w:t>
            </w:r>
            <w:r w:rsidR="001D1C38">
              <w:rPr>
                <w:i/>
                <w:iCs/>
                <w:sz w:val="20"/>
                <w:szCs w:val="20"/>
              </w:rPr>
              <w:t>-16:</w:t>
            </w:r>
            <w:r w:rsidR="00BB3926">
              <w:rPr>
                <w:i/>
                <w:iCs/>
                <w:sz w:val="20"/>
                <w:szCs w:val="20"/>
              </w:rPr>
              <w:t>3</w:t>
            </w:r>
            <w:r w:rsidR="001D1C38">
              <w:rPr>
                <w:i/>
                <w:iCs/>
                <w:sz w:val="20"/>
                <w:szCs w:val="20"/>
              </w:rPr>
              <w:t>0</w:t>
            </w:r>
          </w:p>
          <w:p w14:paraId="1686EBD3" w14:textId="77777777" w:rsidR="001D1C38" w:rsidRDefault="001D1C38" w:rsidP="005E458B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2CF8CF98" w14:textId="5111CB21" w:rsidR="0051398A" w:rsidRDefault="0051398A" w:rsidP="005E458B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Office hours for guidance (project &amp; report as well as makerspace)</w:t>
            </w:r>
          </w:p>
        </w:tc>
        <w:tc>
          <w:tcPr>
            <w:tcW w:w="3210" w:type="dxa"/>
          </w:tcPr>
          <w:p w14:paraId="08DCCA2D" w14:textId="77777777" w:rsidR="0051398A" w:rsidRDefault="0051398A" w:rsidP="0051398A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Preparation:</w:t>
            </w:r>
          </w:p>
          <w:p w14:paraId="1944E62F" w14:textId="77777777" w:rsidR="0051398A" w:rsidRDefault="0051398A" w:rsidP="0051398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Book time for support in makerspace and/or general guidance / supervision in advance </w:t>
            </w:r>
          </w:p>
          <w:p w14:paraId="033F57A5" w14:textId="77777777" w:rsidR="0051398A" w:rsidRPr="006C2458" w:rsidRDefault="0051398A" w:rsidP="0051398A">
            <w:pPr>
              <w:spacing w:line="240" w:lineRule="auto"/>
              <w:rPr>
                <w:sz w:val="20"/>
                <w:szCs w:val="20"/>
              </w:rPr>
            </w:pPr>
          </w:p>
          <w:p w14:paraId="3011FBC1" w14:textId="77777777" w:rsidR="0051398A" w:rsidRDefault="0051398A" w:rsidP="0051398A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During the week:</w:t>
            </w:r>
          </w:p>
          <w:p w14:paraId="6040BBA1" w14:textId="3CF3F867" w:rsidR="00C654C4" w:rsidRDefault="0051398A" w:rsidP="0051398A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Work on idea/concept</w:t>
            </w:r>
          </w:p>
        </w:tc>
      </w:tr>
      <w:tr w:rsidR="005E458B" w14:paraId="3ED1D578" w14:textId="77777777" w:rsidTr="00E33777">
        <w:tc>
          <w:tcPr>
            <w:tcW w:w="1075" w:type="dxa"/>
          </w:tcPr>
          <w:p w14:paraId="1D45060F" w14:textId="37EE216C" w:rsidR="005E458B" w:rsidRDefault="005E458B" w:rsidP="005E458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23</w:t>
            </w:r>
          </w:p>
        </w:tc>
        <w:tc>
          <w:tcPr>
            <w:tcW w:w="5343" w:type="dxa"/>
          </w:tcPr>
          <w:p w14:paraId="51CF61B3" w14:textId="5CB90A81" w:rsidR="005E458B" w:rsidRDefault="005E458B" w:rsidP="005E458B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June 4, 2024 – </w:t>
            </w:r>
            <w:r w:rsidR="00BB3926">
              <w:rPr>
                <w:i/>
                <w:iCs/>
                <w:sz w:val="20"/>
                <w:szCs w:val="20"/>
              </w:rPr>
              <w:t>14:15-16:30</w:t>
            </w:r>
          </w:p>
          <w:p w14:paraId="1BE3F3AF" w14:textId="77777777" w:rsidR="005E458B" w:rsidRDefault="005E458B" w:rsidP="005E458B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7C063CB8" w14:textId="13084A62" w:rsidR="005E458B" w:rsidRDefault="005E458B" w:rsidP="005E458B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Office hours for guidance (project &amp; report as well as makerspace)</w:t>
            </w:r>
          </w:p>
        </w:tc>
        <w:tc>
          <w:tcPr>
            <w:tcW w:w="3210" w:type="dxa"/>
          </w:tcPr>
          <w:p w14:paraId="46D52BC5" w14:textId="77777777" w:rsidR="0051398A" w:rsidRDefault="0051398A" w:rsidP="0051398A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Preparation:</w:t>
            </w:r>
          </w:p>
          <w:p w14:paraId="7AFCF603" w14:textId="77777777" w:rsidR="0051398A" w:rsidRDefault="0051398A" w:rsidP="0051398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Book time for support in makerspace and/or general guidance / supervision in advance </w:t>
            </w:r>
          </w:p>
          <w:p w14:paraId="5576BBF0" w14:textId="77777777" w:rsidR="0051398A" w:rsidRPr="006C2458" w:rsidRDefault="0051398A" w:rsidP="0051398A">
            <w:pPr>
              <w:spacing w:line="240" w:lineRule="auto"/>
              <w:rPr>
                <w:sz w:val="20"/>
                <w:szCs w:val="20"/>
              </w:rPr>
            </w:pPr>
          </w:p>
          <w:p w14:paraId="4714C0ED" w14:textId="77777777" w:rsidR="0051398A" w:rsidRDefault="0051398A" w:rsidP="0051398A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During the week:</w:t>
            </w:r>
          </w:p>
          <w:p w14:paraId="165465CB" w14:textId="57B2E4E6" w:rsidR="005E458B" w:rsidRDefault="002701AF" w:rsidP="0051398A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Finalise idea/concept as well as report</w:t>
            </w:r>
          </w:p>
        </w:tc>
      </w:tr>
      <w:tr w:rsidR="005E458B" w14:paraId="07515296" w14:textId="77777777" w:rsidTr="00E33777">
        <w:tc>
          <w:tcPr>
            <w:tcW w:w="1075" w:type="dxa"/>
          </w:tcPr>
          <w:p w14:paraId="39660E29" w14:textId="65A5F7C1" w:rsidR="005E458B" w:rsidRDefault="005E458B" w:rsidP="005E458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24</w:t>
            </w:r>
          </w:p>
        </w:tc>
        <w:tc>
          <w:tcPr>
            <w:tcW w:w="5343" w:type="dxa"/>
          </w:tcPr>
          <w:p w14:paraId="271EAA5A" w14:textId="4A188D5E" w:rsidR="005E458B" w:rsidRDefault="0051398A" w:rsidP="005E458B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June</w:t>
            </w:r>
            <w:r w:rsidR="005E458B">
              <w:rPr>
                <w:i/>
                <w:iCs/>
                <w:sz w:val="20"/>
                <w:szCs w:val="20"/>
              </w:rPr>
              <w:t xml:space="preserve"> 1</w:t>
            </w:r>
            <w:r>
              <w:rPr>
                <w:i/>
                <w:iCs/>
                <w:sz w:val="20"/>
                <w:szCs w:val="20"/>
              </w:rPr>
              <w:t>1</w:t>
            </w:r>
            <w:r w:rsidR="005E458B">
              <w:rPr>
                <w:i/>
                <w:iCs/>
                <w:sz w:val="20"/>
                <w:szCs w:val="20"/>
              </w:rPr>
              <w:t xml:space="preserve">, 2024 – </w:t>
            </w:r>
            <w:r>
              <w:rPr>
                <w:i/>
                <w:iCs/>
                <w:sz w:val="20"/>
                <w:szCs w:val="20"/>
              </w:rPr>
              <w:t>14:00</w:t>
            </w:r>
          </w:p>
          <w:p w14:paraId="5E7A0C18" w14:textId="77777777" w:rsidR="005E458B" w:rsidRDefault="005E458B" w:rsidP="005E458B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1B3A017B" w14:textId="1BDDCD54" w:rsidR="005E458B" w:rsidRPr="002701AF" w:rsidRDefault="0051398A" w:rsidP="005E458B">
            <w:pPr>
              <w:spacing w:line="240" w:lineRule="auto"/>
              <w:rPr>
                <w:sz w:val="20"/>
                <w:szCs w:val="20"/>
              </w:rPr>
            </w:pPr>
            <w:r w:rsidRPr="002701AF">
              <w:rPr>
                <w:sz w:val="20"/>
                <w:szCs w:val="20"/>
              </w:rPr>
              <w:t>EXAM DEADLINE</w:t>
            </w:r>
          </w:p>
        </w:tc>
        <w:tc>
          <w:tcPr>
            <w:tcW w:w="3210" w:type="dxa"/>
          </w:tcPr>
          <w:p w14:paraId="1B578335" w14:textId="5E5F5143" w:rsidR="005E458B" w:rsidRDefault="005E458B" w:rsidP="005E458B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</w:tc>
      </w:tr>
      <w:tr w:rsidR="002701AF" w14:paraId="5D1633AD" w14:textId="77777777" w:rsidTr="00E33777">
        <w:tc>
          <w:tcPr>
            <w:tcW w:w="1075" w:type="dxa"/>
          </w:tcPr>
          <w:p w14:paraId="46A8AF91" w14:textId="2959DF83" w:rsidR="002701AF" w:rsidRDefault="002701AF" w:rsidP="005E458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25</w:t>
            </w:r>
          </w:p>
        </w:tc>
        <w:tc>
          <w:tcPr>
            <w:tcW w:w="5343" w:type="dxa"/>
          </w:tcPr>
          <w:p w14:paraId="5E4179DC" w14:textId="10A291F7" w:rsidR="002701AF" w:rsidRDefault="002701AF" w:rsidP="005E458B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June 18, 2024 – 13:00-16:</w:t>
            </w:r>
            <w:r w:rsidR="00BB3926">
              <w:rPr>
                <w:i/>
                <w:iCs/>
                <w:sz w:val="20"/>
                <w:szCs w:val="20"/>
              </w:rPr>
              <w:t>3</w:t>
            </w:r>
            <w:r>
              <w:rPr>
                <w:i/>
                <w:iCs/>
                <w:sz w:val="20"/>
                <w:szCs w:val="20"/>
              </w:rPr>
              <w:t>0</w:t>
            </w:r>
          </w:p>
          <w:p w14:paraId="6AA8496F" w14:textId="77777777" w:rsidR="002701AF" w:rsidRDefault="002701AF" w:rsidP="005E458B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047C9D7C" w14:textId="77777777" w:rsidR="002701AF" w:rsidRDefault="002701AF" w:rsidP="005E458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EXAM </w:t>
            </w:r>
          </w:p>
          <w:p w14:paraId="506437D9" w14:textId="3EA9F28A" w:rsidR="00AB62B2" w:rsidRPr="002701AF" w:rsidRDefault="00AB62B2" w:rsidP="005E458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Each group will have 7 minutes per student</w:t>
            </w:r>
            <w:r w:rsidR="00457F5E">
              <w:rPr>
                <w:sz w:val="20"/>
                <w:szCs w:val="20"/>
              </w:rPr>
              <w:t xml:space="preserve"> for presentation and 10 minutes total for discussion. </w:t>
            </w:r>
          </w:p>
        </w:tc>
        <w:tc>
          <w:tcPr>
            <w:tcW w:w="3210" w:type="dxa"/>
          </w:tcPr>
          <w:p w14:paraId="2FBF686F" w14:textId="77777777" w:rsidR="002701AF" w:rsidRDefault="002701AF" w:rsidP="005E458B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</w:tc>
      </w:tr>
      <w:tr w:rsidR="00A83831" w14:paraId="61743945" w14:textId="77777777" w:rsidTr="00E33777">
        <w:tc>
          <w:tcPr>
            <w:tcW w:w="1075" w:type="dxa"/>
          </w:tcPr>
          <w:p w14:paraId="704780D7" w14:textId="7DAA5720" w:rsidR="00A83831" w:rsidRPr="00A83831" w:rsidRDefault="00A83831" w:rsidP="005E458B">
            <w:pPr>
              <w:spacing w:line="240" w:lineRule="auto"/>
              <w:jc w:val="center"/>
              <w:rPr>
                <w:color w:val="7030A0"/>
                <w:sz w:val="20"/>
                <w:szCs w:val="20"/>
              </w:rPr>
            </w:pPr>
            <w:r w:rsidRPr="00A83831">
              <w:rPr>
                <w:color w:val="7030A0"/>
                <w:sz w:val="20"/>
                <w:szCs w:val="20"/>
              </w:rPr>
              <w:t>Week 26</w:t>
            </w:r>
          </w:p>
        </w:tc>
        <w:tc>
          <w:tcPr>
            <w:tcW w:w="5343" w:type="dxa"/>
          </w:tcPr>
          <w:p w14:paraId="6C562EAC" w14:textId="77777777" w:rsidR="00A83831" w:rsidRDefault="00A83831" w:rsidP="005E458B">
            <w:pPr>
              <w:spacing w:line="240" w:lineRule="auto"/>
              <w:rPr>
                <w:i/>
                <w:iCs/>
                <w:color w:val="7030A0"/>
                <w:sz w:val="20"/>
                <w:szCs w:val="20"/>
              </w:rPr>
            </w:pPr>
            <w:r>
              <w:rPr>
                <w:i/>
                <w:iCs/>
                <w:color w:val="7030A0"/>
                <w:sz w:val="20"/>
                <w:szCs w:val="20"/>
              </w:rPr>
              <w:t>June 29, 2024 – Roskilde Festival open its doors for guests</w:t>
            </w:r>
          </w:p>
          <w:p w14:paraId="0226B5EA" w14:textId="13B589F6" w:rsidR="001C6DE7" w:rsidRPr="00A83831" w:rsidRDefault="001C6DE7" w:rsidP="005E458B">
            <w:pPr>
              <w:spacing w:line="240" w:lineRule="auto"/>
              <w:rPr>
                <w:i/>
                <w:iCs/>
                <w:color w:val="7030A0"/>
                <w:sz w:val="20"/>
                <w:szCs w:val="20"/>
              </w:rPr>
            </w:pPr>
            <w:r>
              <w:rPr>
                <w:i/>
                <w:iCs/>
                <w:color w:val="7030A0"/>
                <w:sz w:val="20"/>
                <w:szCs w:val="20"/>
              </w:rPr>
              <w:t>June 30, 2024 – First official Roskilde Festival ‘non-music’ day</w:t>
            </w:r>
          </w:p>
        </w:tc>
        <w:tc>
          <w:tcPr>
            <w:tcW w:w="3210" w:type="dxa"/>
          </w:tcPr>
          <w:p w14:paraId="221D8496" w14:textId="77777777" w:rsidR="00A83831" w:rsidRPr="00A83831" w:rsidRDefault="00A83831" w:rsidP="005E458B">
            <w:pPr>
              <w:spacing w:line="240" w:lineRule="auto"/>
              <w:rPr>
                <w:i/>
                <w:iCs/>
                <w:color w:val="7030A0"/>
                <w:sz w:val="20"/>
                <w:szCs w:val="20"/>
              </w:rPr>
            </w:pPr>
          </w:p>
        </w:tc>
      </w:tr>
      <w:tr w:rsidR="00A83831" w14:paraId="3944061A" w14:textId="77777777" w:rsidTr="00E33777">
        <w:tc>
          <w:tcPr>
            <w:tcW w:w="1075" w:type="dxa"/>
          </w:tcPr>
          <w:p w14:paraId="537052F3" w14:textId="582C5EFB" w:rsidR="00A83831" w:rsidRPr="00A83831" w:rsidRDefault="00F775F5" w:rsidP="005E458B">
            <w:pPr>
              <w:spacing w:line="240" w:lineRule="auto"/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Week 27</w:t>
            </w:r>
          </w:p>
        </w:tc>
        <w:tc>
          <w:tcPr>
            <w:tcW w:w="5343" w:type="dxa"/>
          </w:tcPr>
          <w:p w14:paraId="2081964B" w14:textId="77777777" w:rsidR="00A83831" w:rsidRDefault="00F775F5" w:rsidP="005E458B">
            <w:pPr>
              <w:spacing w:line="240" w:lineRule="auto"/>
              <w:rPr>
                <w:i/>
                <w:iCs/>
                <w:color w:val="7030A0"/>
                <w:sz w:val="20"/>
                <w:szCs w:val="20"/>
              </w:rPr>
            </w:pPr>
            <w:r>
              <w:rPr>
                <w:i/>
                <w:iCs/>
                <w:color w:val="7030A0"/>
                <w:sz w:val="20"/>
                <w:szCs w:val="20"/>
              </w:rPr>
              <w:t xml:space="preserve">July </w:t>
            </w:r>
            <w:r w:rsidR="0071524E">
              <w:rPr>
                <w:i/>
                <w:iCs/>
                <w:color w:val="7030A0"/>
                <w:sz w:val="20"/>
                <w:szCs w:val="20"/>
              </w:rPr>
              <w:t>3, 2024 – Music area opens at Roskilde Festival</w:t>
            </w:r>
          </w:p>
          <w:p w14:paraId="172B0E58" w14:textId="5234905E" w:rsidR="0071524E" w:rsidRPr="00A83831" w:rsidRDefault="0071524E" w:rsidP="005E458B">
            <w:pPr>
              <w:spacing w:line="240" w:lineRule="auto"/>
              <w:rPr>
                <w:i/>
                <w:iCs/>
                <w:color w:val="7030A0"/>
                <w:sz w:val="20"/>
                <w:szCs w:val="20"/>
              </w:rPr>
            </w:pPr>
            <w:r>
              <w:rPr>
                <w:i/>
                <w:iCs/>
                <w:color w:val="7030A0"/>
                <w:sz w:val="20"/>
                <w:szCs w:val="20"/>
              </w:rPr>
              <w:t xml:space="preserve">July 6, 2024 – Last music day </w:t>
            </w:r>
          </w:p>
        </w:tc>
        <w:tc>
          <w:tcPr>
            <w:tcW w:w="3210" w:type="dxa"/>
          </w:tcPr>
          <w:p w14:paraId="69D2062E" w14:textId="77777777" w:rsidR="00A83831" w:rsidRPr="00A83831" w:rsidRDefault="00A83831" w:rsidP="005E458B">
            <w:pPr>
              <w:spacing w:line="240" w:lineRule="auto"/>
              <w:rPr>
                <w:i/>
                <w:iCs/>
                <w:color w:val="7030A0"/>
                <w:sz w:val="20"/>
                <w:szCs w:val="20"/>
              </w:rPr>
            </w:pPr>
          </w:p>
        </w:tc>
      </w:tr>
    </w:tbl>
    <w:p w14:paraId="321E0995" w14:textId="77777777" w:rsidR="007B13F2" w:rsidRDefault="007B13F2" w:rsidP="00F6761E">
      <w:pPr>
        <w:spacing w:line="240" w:lineRule="auto"/>
        <w:rPr>
          <w:lang w:val="en-US"/>
        </w:rPr>
      </w:pPr>
    </w:p>
    <w:p w14:paraId="7745FFAF" w14:textId="77777777" w:rsidR="009D3750" w:rsidRPr="000E72EA" w:rsidRDefault="009D3750" w:rsidP="00F6761E">
      <w:pPr>
        <w:spacing w:line="240" w:lineRule="auto"/>
        <w:rPr>
          <w:lang w:val="en-US"/>
        </w:rPr>
      </w:pPr>
    </w:p>
    <w:p w14:paraId="34414281" w14:textId="5BA4C582" w:rsidR="000A0D58" w:rsidRPr="00CD1765" w:rsidRDefault="00265BB6" w:rsidP="000A0D58">
      <w:pPr>
        <w:spacing w:line="240" w:lineRule="auto"/>
        <w:rPr>
          <w:sz w:val="22"/>
          <w:szCs w:val="22"/>
        </w:rPr>
      </w:pPr>
      <w:r>
        <w:lastRenderedPageBreak/>
        <w:t>LEARNING OBJECTIVES</w:t>
      </w:r>
      <w:r>
        <w:br/>
      </w:r>
      <w:r w:rsidR="00E728A4" w:rsidRPr="00CD1765">
        <w:rPr>
          <w:sz w:val="22"/>
          <w:szCs w:val="22"/>
        </w:rPr>
        <w:t xml:space="preserve">By the end of this project course, the student will </w:t>
      </w:r>
      <w:r w:rsidR="00735B9D" w:rsidRPr="00CD1765">
        <w:rPr>
          <w:sz w:val="22"/>
          <w:szCs w:val="22"/>
        </w:rPr>
        <w:t>have</w:t>
      </w:r>
    </w:p>
    <w:p w14:paraId="5BF61566" w14:textId="77777777" w:rsidR="00735B9D" w:rsidRPr="00CD1765" w:rsidRDefault="00735B9D" w:rsidP="000A0D58">
      <w:pPr>
        <w:spacing w:line="240" w:lineRule="auto"/>
        <w:rPr>
          <w:sz w:val="22"/>
          <w:szCs w:val="22"/>
        </w:rPr>
      </w:pPr>
    </w:p>
    <w:p w14:paraId="328EE74C" w14:textId="25295BF5" w:rsidR="00735B9D" w:rsidRPr="00CD1765" w:rsidRDefault="00735B9D" w:rsidP="000A0D58">
      <w:pPr>
        <w:spacing w:line="240" w:lineRule="auto"/>
        <w:rPr>
          <w:i/>
          <w:iCs/>
          <w:sz w:val="22"/>
          <w:szCs w:val="22"/>
        </w:rPr>
      </w:pPr>
      <w:r w:rsidRPr="00CD1765">
        <w:rPr>
          <w:i/>
          <w:iCs/>
          <w:sz w:val="22"/>
          <w:szCs w:val="22"/>
        </w:rPr>
        <w:t>Knowledge of</w:t>
      </w:r>
    </w:p>
    <w:p w14:paraId="6263F71F" w14:textId="3BA25AA4" w:rsidR="00735B9D" w:rsidRPr="00CD1765" w:rsidRDefault="00735B9D" w:rsidP="00735B9D">
      <w:pPr>
        <w:pStyle w:val="ListParagraph"/>
        <w:numPr>
          <w:ilvl w:val="0"/>
          <w:numId w:val="15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>Theories on critical design</w:t>
      </w:r>
    </w:p>
    <w:p w14:paraId="58ABF61D" w14:textId="662E95E7" w:rsidR="00735B9D" w:rsidRPr="00CD1765" w:rsidRDefault="00735B9D" w:rsidP="00735B9D">
      <w:pPr>
        <w:pStyle w:val="ListParagraph"/>
        <w:numPr>
          <w:ilvl w:val="0"/>
          <w:numId w:val="15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 xml:space="preserve">User centred design in </w:t>
      </w:r>
      <w:r w:rsidR="0066324F" w:rsidRPr="00CD1765">
        <w:rPr>
          <w:sz w:val="22"/>
          <w:szCs w:val="22"/>
        </w:rPr>
        <w:t>m</w:t>
      </w:r>
      <w:r w:rsidRPr="00CD1765">
        <w:rPr>
          <w:sz w:val="22"/>
          <w:szCs w:val="22"/>
        </w:rPr>
        <w:t>aker</w:t>
      </w:r>
      <w:r w:rsidR="0066324F" w:rsidRPr="00CD1765">
        <w:rPr>
          <w:sz w:val="22"/>
          <w:szCs w:val="22"/>
        </w:rPr>
        <w:t>s</w:t>
      </w:r>
      <w:r w:rsidRPr="00CD1765">
        <w:rPr>
          <w:sz w:val="22"/>
          <w:szCs w:val="22"/>
        </w:rPr>
        <w:t>paces</w:t>
      </w:r>
      <w:r w:rsidRPr="00CD1765">
        <w:rPr>
          <w:sz w:val="22"/>
          <w:szCs w:val="22"/>
        </w:rPr>
        <w:br/>
      </w:r>
    </w:p>
    <w:p w14:paraId="6D3F6C4D" w14:textId="3627E2B7" w:rsidR="00735B9D" w:rsidRPr="00CD1765" w:rsidRDefault="00735B9D" w:rsidP="000A0D58">
      <w:pPr>
        <w:spacing w:line="240" w:lineRule="auto"/>
        <w:rPr>
          <w:i/>
          <w:iCs/>
          <w:sz w:val="22"/>
          <w:szCs w:val="22"/>
        </w:rPr>
      </w:pPr>
      <w:r w:rsidRPr="00CD1765">
        <w:rPr>
          <w:i/>
          <w:iCs/>
          <w:sz w:val="22"/>
          <w:szCs w:val="22"/>
        </w:rPr>
        <w:t>Skills to</w:t>
      </w:r>
    </w:p>
    <w:p w14:paraId="493E7512" w14:textId="5ACFF915" w:rsidR="00735B9D" w:rsidRPr="00CD1765" w:rsidRDefault="00735B9D" w:rsidP="00735B9D">
      <w:pPr>
        <w:pStyle w:val="ListParagraph"/>
        <w:numPr>
          <w:ilvl w:val="0"/>
          <w:numId w:val="16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>Analyse the barriers of neurodivergent groups</w:t>
      </w:r>
    </w:p>
    <w:p w14:paraId="6F804A69" w14:textId="1C592330" w:rsidR="00735B9D" w:rsidRPr="00CD1765" w:rsidRDefault="00735B9D" w:rsidP="00735B9D">
      <w:pPr>
        <w:pStyle w:val="ListParagraph"/>
        <w:numPr>
          <w:ilvl w:val="0"/>
          <w:numId w:val="16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 xml:space="preserve">Innovate through iterative prototyping and critical design in a </w:t>
      </w:r>
      <w:r w:rsidR="0066324F" w:rsidRPr="00CD1765">
        <w:rPr>
          <w:sz w:val="22"/>
          <w:szCs w:val="22"/>
        </w:rPr>
        <w:t>makers</w:t>
      </w:r>
      <w:r w:rsidRPr="00CD1765">
        <w:rPr>
          <w:sz w:val="22"/>
          <w:szCs w:val="22"/>
        </w:rPr>
        <w:t>pace</w:t>
      </w:r>
      <w:r w:rsidRPr="00CD1765">
        <w:rPr>
          <w:sz w:val="22"/>
          <w:szCs w:val="22"/>
        </w:rPr>
        <w:br/>
      </w:r>
    </w:p>
    <w:p w14:paraId="0699CEDD" w14:textId="6BA19C94" w:rsidR="00735B9D" w:rsidRPr="00CD1765" w:rsidRDefault="00735B9D" w:rsidP="000A0D58">
      <w:pPr>
        <w:spacing w:line="240" w:lineRule="auto"/>
        <w:rPr>
          <w:i/>
          <w:iCs/>
          <w:sz w:val="22"/>
          <w:szCs w:val="22"/>
        </w:rPr>
      </w:pPr>
      <w:r w:rsidRPr="00CD1765">
        <w:rPr>
          <w:i/>
          <w:iCs/>
          <w:sz w:val="22"/>
          <w:szCs w:val="22"/>
        </w:rPr>
        <w:t>Competences to</w:t>
      </w:r>
    </w:p>
    <w:p w14:paraId="1B0DE7B8" w14:textId="379441B8" w:rsidR="00735B9D" w:rsidRPr="00CD1765" w:rsidRDefault="00735B9D" w:rsidP="00735B9D">
      <w:pPr>
        <w:pStyle w:val="ListParagraph"/>
        <w:numPr>
          <w:ilvl w:val="0"/>
          <w:numId w:val="17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 xml:space="preserve">Analyse invisible barrier </w:t>
      </w:r>
      <w:r w:rsidR="00056394" w:rsidRPr="00CD1765">
        <w:rPr>
          <w:sz w:val="22"/>
          <w:szCs w:val="22"/>
        </w:rPr>
        <w:t>and ‘tak</w:t>
      </w:r>
      <w:r w:rsidR="00807DF5" w:rsidRPr="00CD1765">
        <w:rPr>
          <w:sz w:val="22"/>
          <w:szCs w:val="22"/>
        </w:rPr>
        <w:t>ing</w:t>
      </w:r>
      <w:r w:rsidR="00056394" w:rsidRPr="00CD1765">
        <w:rPr>
          <w:sz w:val="22"/>
          <w:szCs w:val="22"/>
        </w:rPr>
        <w:t>-for-granted’ assumptions in applying user centred design</w:t>
      </w:r>
    </w:p>
    <w:p w14:paraId="3D867CAC" w14:textId="01962E68" w:rsidR="00056394" w:rsidRPr="00CD1765" w:rsidRDefault="00056394" w:rsidP="00735B9D">
      <w:pPr>
        <w:pStyle w:val="ListParagraph"/>
        <w:numPr>
          <w:ilvl w:val="0"/>
          <w:numId w:val="17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 xml:space="preserve">Design critical artefacts challenging </w:t>
      </w:r>
      <w:r w:rsidR="00807DF5" w:rsidRPr="00CD1765">
        <w:rPr>
          <w:sz w:val="22"/>
          <w:szCs w:val="22"/>
        </w:rPr>
        <w:t>‘taking-for-granted’ assumptions</w:t>
      </w:r>
    </w:p>
    <w:p w14:paraId="1A609E24" w14:textId="65FE8308" w:rsidR="00807DF5" w:rsidRPr="00CD1765" w:rsidRDefault="00807DF5" w:rsidP="00735B9D">
      <w:pPr>
        <w:pStyle w:val="ListParagraph"/>
        <w:numPr>
          <w:ilvl w:val="0"/>
          <w:numId w:val="17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>Innovate and push boundaries of Computer Science as a field</w:t>
      </w:r>
    </w:p>
    <w:p w14:paraId="438C77F0" w14:textId="77777777" w:rsidR="007B13F2" w:rsidRDefault="007B13F2" w:rsidP="00F6761E">
      <w:pPr>
        <w:spacing w:line="240" w:lineRule="auto"/>
      </w:pPr>
    </w:p>
    <w:p w14:paraId="2DA5D5B3" w14:textId="77777777" w:rsidR="00BE3845" w:rsidRDefault="00BE3845" w:rsidP="00F6761E">
      <w:pPr>
        <w:spacing w:line="240" w:lineRule="auto"/>
      </w:pPr>
    </w:p>
    <w:p w14:paraId="6445755F" w14:textId="7EFF5788" w:rsidR="00EE079F" w:rsidRDefault="00265BB6" w:rsidP="000A0D58">
      <w:pPr>
        <w:spacing w:line="240" w:lineRule="auto"/>
      </w:pPr>
      <w:r>
        <w:t>REFERENCES &amp; LITERATURE</w:t>
      </w:r>
    </w:p>
    <w:p w14:paraId="5153A23D" w14:textId="77777777" w:rsidR="00A73D6C" w:rsidRDefault="00A73D6C" w:rsidP="00B959D7">
      <w:pPr>
        <w:spacing w:line="240" w:lineRule="auto"/>
        <w:rPr>
          <w:color w:val="FF0000"/>
        </w:rPr>
      </w:pPr>
    </w:p>
    <w:p w14:paraId="2B69612A" w14:textId="63BBC6B2" w:rsidR="00B959D7" w:rsidRPr="00CD1765" w:rsidRDefault="00B959D7" w:rsidP="00B959D7">
      <w:pPr>
        <w:spacing w:line="240" w:lineRule="auto"/>
        <w:rPr>
          <w:i/>
          <w:iCs/>
          <w:sz w:val="22"/>
          <w:szCs w:val="22"/>
        </w:rPr>
      </w:pPr>
      <w:r w:rsidRPr="00CD1765">
        <w:rPr>
          <w:i/>
          <w:iCs/>
          <w:sz w:val="22"/>
          <w:szCs w:val="22"/>
        </w:rPr>
        <w:t xml:space="preserve">Critical </w:t>
      </w:r>
      <w:r w:rsidR="004D3F39" w:rsidRPr="00CD1765">
        <w:rPr>
          <w:i/>
          <w:iCs/>
          <w:sz w:val="22"/>
          <w:szCs w:val="22"/>
        </w:rPr>
        <w:t>Design</w:t>
      </w:r>
    </w:p>
    <w:p w14:paraId="07BB2AC4" w14:textId="77777777" w:rsidR="00C64DB3" w:rsidRPr="00CD1765" w:rsidRDefault="00C64DB3" w:rsidP="00C64DB3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proofErr w:type="spellStart"/>
      <w:r w:rsidRPr="00CD1765">
        <w:rPr>
          <w:sz w:val="22"/>
          <w:szCs w:val="22"/>
        </w:rPr>
        <w:t>Bardzell</w:t>
      </w:r>
      <w:proofErr w:type="spellEnd"/>
      <w:r w:rsidRPr="00CD1765">
        <w:rPr>
          <w:sz w:val="22"/>
          <w:szCs w:val="22"/>
        </w:rPr>
        <w:t xml:space="preserve">, S., J. </w:t>
      </w:r>
      <w:proofErr w:type="spellStart"/>
      <w:r w:rsidRPr="00CD1765">
        <w:rPr>
          <w:sz w:val="22"/>
          <w:szCs w:val="22"/>
        </w:rPr>
        <w:t>Bardzell</w:t>
      </w:r>
      <w:proofErr w:type="spellEnd"/>
      <w:r w:rsidRPr="00CD1765">
        <w:rPr>
          <w:sz w:val="22"/>
          <w:szCs w:val="22"/>
        </w:rPr>
        <w:t xml:space="preserve">, J. </w:t>
      </w:r>
      <w:proofErr w:type="spellStart"/>
      <w:r w:rsidRPr="00CD1765">
        <w:rPr>
          <w:sz w:val="22"/>
          <w:szCs w:val="22"/>
        </w:rPr>
        <w:t>Forlizzi</w:t>
      </w:r>
      <w:proofErr w:type="spellEnd"/>
      <w:r w:rsidRPr="00CD1765">
        <w:rPr>
          <w:sz w:val="22"/>
          <w:szCs w:val="22"/>
        </w:rPr>
        <w:t xml:space="preserve">, J. Zimmerman and J. </w:t>
      </w:r>
      <w:proofErr w:type="spellStart"/>
      <w:r w:rsidRPr="00CD1765">
        <w:rPr>
          <w:sz w:val="22"/>
          <w:szCs w:val="22"/>
        </w:rPr>
        <w:t>Antanitis</w:t>
      </w:r>
      <w:proofErr w:type="spellEnd"/>
      <w:r w:rsidRPr="00CD1765">
        <w:rPr>
          <w:sz w:val="22"/>
          <w:szCs w:val="22"/>
        </w:rPr>
        <w:t xml:space="preserve"> (2012). Critical design and critical theory: The challenge of designing for provocation. DIS. </w:t>
      </w:r>
      <w:proofErr w:type="spellStart"/>
      <w:r w:rsidRPr="00CD1765">
        <w:rPr>
          <w:sz w:val="22"/>
          <w:szCs w:val="22"/>
        </w:rPr>
        <w:t>NewCastle</w:t>
      </w:r>
      <w:proofErr w:type="spellEnd"/>
      <w:r w:rsidRPr="00CD1765">
        <w:rPr>
          <w:sz w:val="22"/>
          <w:szCs w:val="22"/>
        </w:rPr>
        <w:t xml:space="preserve">, UK. Hertz, G. (2012). Critical Making, </w:t>
      </w:r>
      <w:proofErr w:type="spellStart"/>
      <w:r w:rsidRPr="00CD1765">
        <w:rPr>
          <w:sz w:val="22"/>
          <w:szCs w:val="22"/>
        </w:rPr>
        <w:t>Telharmnonium</w:t>
      </w:r>
      <w:proofErr w:type="spellEnd"/>
      <w:r w:rsidRPr="00CD1765">
        <w:rPr>
          <w:sz w:val="22"/>
          <w:szCs w:val="22"/>
        </w:rPr>
        <w:t xml:space="preserve"> Press.</w:t>
      </w:r>
    </w:p>
    <w:p w14:paraId="3264476B" w14:textId="77777777" w:rsidR="00C64DB3" w:rsidRPr="00CD1765" w:rsidRDefault="00C64DB3" w:rsidP="00C64DB3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>Ratto, M. (2011). "Critical making: Conceptual and material studies in Technology and Social life." The Information Society 27: 252-260.</w:t>
      </w:r>
    </w:p>
    <w:p w14:paraId="4C149FC6" w14:textId="77777777" w:rsidR="00C64DB3" w:rsidRPr="00CD1765" w:rsidRDefault="00C64DB3" w:rsidP="00C64DB3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>Bentley, C. M., A. Chib and S. Poveda (2019). "A critical narrative approach to openness: The impact of open development on structural transformation." Information Systems Journal 29(4): 787-810.</w:t>
      </w:r>
    </w:p>
    <w:p w14:paraId="45CBE63C" w14:textId="77777777" w:rsidR="00171CA3" w:rsidRPr="00CD1765" w:rsidRDefault="00171CA3" w:rsidP="00171CA3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proofErr w:type="spellStart"/>
      <w:r w:rsidRPr="00CD1765">
        <w:rPr>
          <w:sz w:val="22"/>
          <w:szCs w:val="22"/>
        </w:rPr>
        <w:t>Ogbonnaya-Ogburu</w:t>
      </w:r>
      <w:proofErr w:type="spellEnd"/>
      <w:r w:rsidRPr="00CD1765">
        <w:rPr>
          <w:sz w:val="22"/>
          <w:szCs w:val="22"/>
        </w:rPr>
        <w:t>, I. F., A. D. R. Smith, A. To and K. Toyama (2020). Critical race theory for HCI. CHI2020. Honolulu, HI, USA, ACM.</w:t>
      </w:r>
    </w:p>
    <w:p w14:paraId="3A4C6ABB" w14:textId="77777777" w:rsidR="00171CA3" w:rsidRPr="00CD1765" w:rsidRDefault="00171CA3" w:rsidP="00171CA3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proofErr w:type="spellStart"/>
      <w:r w:rsidRPr="00CD1765">
        <w:rPr>
          <w:sz w:val="22"/>
          <w:szCs w:val="22"/>
        </w:rPr>
        <w:t>Lindtner</w:t>
      </w:r>
      <w:proofErr w:type="spellEnd"/>
      <w:r w:rsidRPr="00CD1765">
        <w:rPr>
          <w:sz w:val="22"/>
          <w:szCs w:val="22"/>
        </w:rPr>
        <w:t xml:space="preserve">, S., A. Greenspan and D. Li (2015). Designed in Shenzhen: </w:t>
      </w:r>
      <w:proofErr w:type="spellStart"/>
      <w:r w:rsidRPr="00CD1765">
        <w:rPr>
          <w:sz w:val="22"/>
          <w:szCs w:val="22"/>
        </w:rPr>
        <w:t>Shanzhai</w:t>
      </w:r>
      <w:proofErr w:type="spellEnd"/>
      <w:r w:rsidRPr="00CD1765">
        <w:rPr>
          <w:sz w:val="22"/>
          <w:szCs w:val="22"/>
        </w:rPr>
        <w:t xml:space="preserve"> manufacturing and maker </w:t>
      </w:r>
      <w:proofErr w:type="spellStart"/>
      <w:r w:rsidRPr="00CD1765">
        <w:rPr>
          <w:sz w:val="22"/>
          <w:szCs w:val="22"/>
        </w:rPr>
        <w:t>entrpreneurs</w:t>
      </w:r>
      <w:proofErr w:type="spellEnd"/>
      <w:r w:rsidRPr="00CD1765">
        <w:rPr>
          <w:sz w:val="22"/>
          <w:szCs w:val="22"/>
        </w:rPr>
        <w:t>. Critical Alternatives: 5th decennial Aarhus Conference. Aarhus, Denmark, ACM: 85-96.</w:t>
      </w:r>
    </w:p>
    <w:p w14:paraId="20A76718" w14:textId="77777777" w:rsidR="00171CA3" w:rsidRPr="00CD1765" w:rsidRDefault="00171CA3" w:rsidP="00171CA3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proofErr w:type="spellStart"/>
      <w:r w:rsidRPr="00CD1765">
        <w:rPr>
          <w:sz w:val="22"/>
          <w:szCs w:val="22"/>
        </w:rPr>
        <w:t>Mankoff</w:t>
      </w:r>
      <w:proofErr w:type="spellEnd"/>
      <w:r w:rsidRPr="00CD1765">
        <w:rPr>
          <w:sz w:val="22"/>
          <w:szCs w:val="22"/>
        </w:rPr>
        <w:t xml:space="preserve">, J., G. Hayes and D. </w:t>
      </w:r>
      <w:proofErr w:type="spellStart"/>
      <w:r w:rsidRPr="00CD1765">
        <w:rPr>
          <w:sz w:val="22"/>
          <w:szCs w:val="22"/>
        </w:rPr>
        <w:t>Kasnitz</w:t>
      </w:r>
      <w:proofErr w:type="spellEnd"/>
      <w:r w:rsidRPr="00CD1765">
        <w:rPr>
          <w:sz w:val="22"/>
          <w:szCs w:val="22"/>
        </w:rPr>
        <w:t xml:space="preserve"> (2010). Disability studies as a source of critical </w:t>
      </w:r>
      <w:proofErr w:type="spellStart"/>
      <w:r w:rsidRPr="00CD1765">
        <w:rPr>
          <w:sz w:val="22"/>
          <w:szCs w:val="22"/>
        </w:rPr>
        <w:t>inquiri</w:t>
      </w:r>
      <w:proofErr w:type="spellEnd"/>
      <w:r w:rsidRPr="00CD1765">
        <w:rPr>
          <w:sz w:val="22"/>
          <w:szCs w:val="22"/>
        </w:rPr>
        <w:t xml:space="preserve"> for the field of assistive technology. ASSETS. Orlando, Florida, USA, ACM.</w:t>
      </w:r>
    </w:p>
    <w:p w14:paraId="512AD16B" w14:textId="77777777" w:rsidR="00171CA3" w:rsidRPr="00CD1765" w:rsidRDefault="00171CA3" w:rsidP="00171CA3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 xml:space="preserve">Pierce, J., P. </w:t>
      </w:r>
      <w:proofErr w:type="spellStart"/>
      <w:r w:rsidRPr="00CD1765">
        <w:rPr>
          <w:sz w:val="22"/>
          <w:szCs w:val="22"/>
        </w:rPr>
        <w:t>Senger</w:t>
      </w:r>
      <w:proofErr w:type="spellEnd"/>
      <w:r w:rsidRPr="00CD1765">
        <w:rPr>
          <w:sz w:val="22"/>
          <w:szCs w:val="22"/>
        </w:rPr>
        <w:t xml:space="preserve">, T. Hirsch, T. Jenkins, W. </w:t>
      </w:r>
      <w:proofErr w:type="spellStart"/>
      <w:r w:rsidRPr="00CD1765">
        <w:rPr>
          <w:sz w:val="22"/>
          <w:szCs w:val="22"/>
        </w:rPr>
        <w:t>Gaver</w:t>
      </w:r>
      <w:proofErr w:type="spellEnd"/>
      <w:r w:rsidRPr="00CD1765">
        <w:rPr>
          <w:sz w:val="22"/>
          <w:szCs w:val="22"/>
        </w:rPr>
        <w:t xml:space="preserve"> and C. </w:t>
      </w:r>
      <w:proofErr w:type="spellStart"/>
      <w:r w:rsidRPr="00CD1765">
        <w:rPr>
          <w:sz w:val="22"/>
          <w:szCs w:val="22"/>
        </w:rPr>
        <w:t>Disalvo</w:t>
      </w:r>
      <w:proofErr w:type="spellEnd"/>
      <w:r w:rsidRPr="00CD1765">
        <w:rPr>
          <w:sz w:val="22"/>
          <w:szCs w:val="22"/>
        </w:rPr>
        <w:t xml:space="preserve"> (2015). Expanding and refining design and criticality in HCI. CHI'2015. Seoul, Korea, ACM: 2083-2092.</w:t>
      </w:r>
    </w:p>
    <w:p w14:paraId="72B0DD92" w14:textId="77777777" w:rsidR="00171CA3" w:rsidRPr="00CD1765" w:rsidRDefault="00171CA3" w:rsidP="00171CA3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proofErr w:type="spellStart"/>
      <w:r w:rsidRPr="00CD1765">
        <w:rPr>
          <w:sz w:val="22"/>
          <w:szCs w:val="22"/>
          <w:lang w:val="da-DK"/>
        </w:rPr>
        <w:t>Menéndez</w:t>
      </w:r>
      <w:proofErr w:type="spellEnd"/>
      <w:r w:rsidRPr="00CD1765">
        <w:rPr>
          <w:sz w:val="22"/>
          <w:szCs w:val="22"/>
          <w:lang w:val="da-DK"/>
        </w:rPr>
        <w:t xml:space="preserve">, M., P. Bjørn and A. D. </w:t>
      </w:r>
      <w:proofErr w:type="spellStart"/>
      <w:r w:rsidRPr="00CD1765">
        <w:rPr>
          <w:sz w:val="22"/>
          <w:szCs w:val="22"/>
          <w:lang w:val="da-DK"/>
        </w:rPr>
        <w:t>Angeli</w:t>
      </w:r>
      <w:proofErr w:type="spellEnd"/>
      <w:r w:rsidRPr="00CD1765">
        <w:rPr>
          <w:sz w:val="22"/>
          <w:szCs w:val="22"/>
          <w:lang w:val="da-DK"/>
        </w:rPr>
        <w:t xml:space="preserve"> (2017). </w:t>
      </w:r>
      <w:r w:rsidRPr="00CD1765">
        <w:rPr>
          <w:sz w:val="22"/>
          <w:szCs w:val="22"/>
        </w:rPr>
        <w:t>Fostering Cooperative Activism through critical design. In Proceedings of the 2017 ACM Conference on Computer Supported Cooperative Work and Social Computing (CSCW '17). Portland, USA, ACM.</w:t>
      </w:r>
    </w:p>
    <w:p w14:paraId="6759684C" w14:textId="77777777" w:rsidR="0040251D" w:rsidRPr="00CD1765" w:rsidRDefault="0040251D" w:rsidP="0040251D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  <w:lang w:val="da-DK"/>
        </w:rPr>
      </w:pPr>
      <w:r w:rsidRPr="00CD1765">
        <w:rPr>
          <w:sz w:val="22"/>
          <w:szCs w:val="22"/>
        </w:rPr>
        <w:t xml:space="preserve">Fuchsberger, V., M. </w:t>
      </w:r>
      <w:proofErr w:type="spellStart"/>
      <w:r w:rsidRPr="00CD1765">
        <w:rPr>
          <w:sz w:val="22"/>
          <w:szCs w:val="22"/>
        </w:rPr>
        <w:t>Murer</w:t>
      </w:r>
      <w:proofErr w:type="spellEnd"/>
      <w:r w:rsidRPr="00CD1765">
        <w:rPr>
          <w:sz w:val="22"/>
          <w:szCs w:val="22"/>
        </w:rPr>
        <w:t xml:space="preserve">, M. </w:t>
      </w:r>
      <w:proofErr w:type="spellStart"/>
      <w:r w:rsidRPr="00CD1765">
        <w:rPr>
          <w:sz w:val="22"/>
          <w:szCs w:val="22"/>
        </w:rPr>
        <w:t>Tscheligi</w:t>
      </w:r>
      <w:proofErr w:type="spellEnd"/>
      <w:r w:rsidRPr="00CD1765">
        <w:rPr>
          <w:sz w:val="22"/>
          <w:szCs w:val="22"/>
        </w:rPr>
        <w:t xml:space="preserve">, S. </w:t>
      </w:r>
      <w:proofErr w:type="spellStart"/>
      <w:r w:rsidRPr="00CD1765">
        <w:rPr>
          <w:sz w:val="22"/>
          <w:szCs w:val="22"/>
        </w:rPr>
        <w:t>Lindtner</w:t>
      </w:r>
      <w:proofErr w:type="spellEnd"/>
      <w:r w:rsidRPr="00CD1765">
        <w:rPr>
          <w:sz w:val="22"/>
          <w:szCs w:val="22"/>
        </w:rPr>
        <w:t xml:space="preserve">, A. Reiter, S. </w:t>
      </w:r>
      <w:proofErr w:type="spellStart"/>
      <w:r w:rsidRPr="00CD1765">
        <w:rPr>
          <w:sz w:val="22"/>
          <w:szCs w:val="22"/>
        </w:rPr>
        <w:t>Bardzell</w:t>
      </w:r>
      <w:proofErr w:type="spellEnd"/>
      <w:r w:rsidRPr="00CD1765">
        <w:rPr>
          <w:sz w:val="22"/>
          <w:szCs w:val="22"/>
        </w:rPr>
        <w:t xml:space="preserve">, J. </w:t>
      </w:r>
      <w:proofErr w:type="spellStart"/>
      <w:r w:rsidRPr="00CD1765">
        <w:rPr>
          <w:sz w:val="22"/>
          <w:szCs w:val="22"/>
        </w:rPr>
        <w:t>Bardzell</w:t>
      </w:r>
      <w:proofErr w:type="spellEnd"/>
      <w:r w:rsidRPr="00CD1765">
        <w:rPr>
          <w:sz w:val="22"/>
          <w:szCs w:val="22"/>
        </w:rPr>
        <w:t xml:space="preserve"> and P. Bjørn (2015). The Future of Making: Where Industrial and Personal Fabrication Meet Workshop paper at Critical Alternatives. </w:t>
      </w:r>
      <w:r w:rsidRPr="00CD1765">
        <w:rPr>
          <w:sz w:val="22"/>
          <w:szCs w:val="22"/>
          <w:lang w:val="da-DK"/>
        </w:rPr>
        <w:t>Århus, Denmark, https://projects.hci.sbg.ac.at/fabrication2015/organizers/.</w:t>
      </w:r>
    </w:p>
    <w:p w14:paraId="6C031F5F" w14:textId="77777777" w:rsidR="0040251D" w:rsidRPr="00CD1765" w:rsidRDefault="0040251D" w:rsidP="0040251D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proofErr w:type="spellStart"/>
      <w:r w:rsidRPr="00CD1765">
        <w:rPr>
          <w:sz w:val="22"/>
          <w:szCs w:val="22"/>
        </w:rPr>
        <w:t>Howcroft</w:t>
      </w:r>
      <w:proofErr w:type="spellEnd"/>
      <w:r w:rsidRPr="00CD1765">
        <w:rPr>
          <w:sz w:val="22"/>
          <w:szCs w:val="22"/>
        </w:rPr>
        <w:t xml:space="preserve">, D. and E. M. </w:t>
      </w:r>
      <w:proofErr w:type="spellStart"/>
      <w:r w:rsidRPr="00CD1765">
        <w:rPr>
          <w:sz w:val="22"/>
          <w:szCs w:val="22"/>
        </w:rPr>
        <w:t>Trauth</w:t>
      </w:r>
      <w:proofErr w:type="spellEnd"/>
      <w:r w:rsidRPr="00CD1765">
        <w:rPr>
          <w:sz w:val="22"/>
          <w:szCs w:val="22"/>
        </w:rPr>
        <w:t xml:space="preserve"> (2008). "The implications of a critical agenda in gender and IS research." Information Systems Journal 18(2): 185-202.</w:t>
      </w:r>
    </w:p>
    <w:p w14:paraId="4ED771B4" w14:textId="77777777" w:rsidR="0040251D" w:rsidRPr="00CD1765" w:rsidRDefault="0040251D" w:rsidP="0040251D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proofErr w:type="spellStart"/>
      <w:r w:rsidRPr="00CD1765">
        <w:rPr>
          <w:sz w:val="22"/>
          <w:szCs w:val="22"/>
        </w:rPr>
        <w:t>Mallipeddi</w:t>
      </w:r>
      <w:proofErr w:type="spellEnd"/>
      <w:r w:rsidRPr="00CD1765">
        <w:rPr>
          <w:sz w:val="22"/>
          <w:szCs w:val="22"/>
        </w:rPr>
        <w:t xml:space="preserve">, N. and R. </w:t>
      </w:r>
      <w:proofErr w:type="spellStart"/>
      <w:r w:rsidRPr="00CD1765">
        <w:rPr>
          <w:sz w:val="22"/>
          <w:szCs w:val="22"/>
        </w:rPr>
        <w:t>VanDaalen</w:t>
      </w:r>
      <w:proofErr w:type="spellEnd"/>
      <w:r w:rsidRPr="00CD1765">
        <w:rPr>
          <w:sz w:val="22"/>
          <w:szCs w:val="22"/>
        </w:rPr>
        <w:t xml:space="preserve"> (2022). "Intersectionality within critical autism studies: A narrative review." Autism Adulthood 4(4): 281-289.</w:t>
      </w:r>
    </w:p>
    <w:p w14:paraId="3A31D956" w14:textId="77777777" w:rsidR="0040251D" w:rsidRPr="00CD1765" w:rsidRDefault="0040251D" w:rsidP="0040251D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 xml:space="preserve">Ko, A. J., A. Oleson, N. Ryan, Y. Register, B. Xie, M. Tari, M. Davidson, S. Druga and D. </w:t>
      </w:r>
      <w:proofErr w:type="spellStart"/>
      <w:r w:rsidRPr="00CD1765">
        <w:rPr>
          <w:sz w:val="22"/>
          <w:szCs w:val="22"/>
        </w:rPr>
        <w:t>Loksa</w:t>
      </w:r>
      <w:proofErr w:type="spellEnd"/>
      <w:r w:rsidRPr="00CD1765">
        <w:rPr>
          <w:sz w:val="22"/>
          <w:szCs w:val="22"/>
        </w:rPr>
        <w:t xml:space="preserve"> (2020). "It is time for more critical CS education." </w:t>
      </w:r>
      <w:proofErr w:type="spellStart"/>
      <w:r w:rsidRPr="00CD1765">
        <w:rPr>
          <w:sz w:val="22"/>
          <w:szCs w:val="22"/>
        </w:rPr>
        <w:t>Commun</w:t>
      </w:r>
      <w:proofErr w:type="spellEnd"/>
      <w:r w:rsidRPr="00CD1765">
        <w:rPr>
          <w:sz w:val="22"/>
          <w:szCs w:val="22"/>
        </w:rPr>
        <w:t>. ACM 63(11 (November 2020) ): 31–33.</w:t>
      </w:r>
    </w:p>
    <w:p w14:paraId="256B9501" w14:textId="77777777" w:rsidR="0040251D" w:rsidRPr="00CD1765" w:rsidRDefault="0040251D" w:rsidP="0040251D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proofErr w:type="spellStart"/>
      <w:r w:rsidRPr="00CD1765">
        <w:rPr>
          <w:sz w:val="22"/>
          <w:szCs w:val="22"/>
        </w:rPr>
        <w:lastRenderedPageBreak/>
        <w:t>Bardzell</w:t>
      </w:r>
      <w:proofErr w:type="spellEnd"/>
      <w:r w:rsidRPr="00CD1765">
        <w:rPr>
          <w:sz w:val="22"/>
          <w:szCs w:val="22"/>
        </w:rPr>
        <w:t xml:space="preserve">, J., S. </w:t>
      </w:r>
      <w:proofErr w:type="spellStart"/>
      <w:r w:rsidRPr="00CD1765">
        <w:rPr>
          <w:sz w:val="22"/>
          <w:szCs w:val="22"/>
        </w:rPr>
        <w:t>Bardzell</w:t>
      </w:r>
      <w:proofErr w:type="spellEnd"/>
      <w:r w:rsidRPr="00CD1765">
        <w:rPr>
          <w:sz w:val="22"/>
          <w:szCs w:val="22"/>
        </w:rPr>
        <w:t xml:space="preserve"> and E. </w:t>
      </w:r>
      <w:proofErr w:type="spellStart"/>
      <w:r w:rsidRPr="00CD1765">
        <w:rPr>
          <w:sz w:val="22"/>
          <w:szCs w:val="22"/>
        </w:rPr>
        <w:t>Stolternan</w:t>
      </w:r>
      <w:proofErr w:type="spellEnd"/>
      <w:r w:rsidRPr="00CD1765">
        <w:rPr>
          <w:sz w:val="22"/>
          <w:szCs w:val="22"/>
        </w:rPr>
        <w:t xml:space="preserve"> (2014). Reading critical design: Supporting reasoned interpretations of critical design. CHI. Toronto, Canada, ACM </w:t>
      </w:r>
    </w:p>
    <w:p w14:paraId="2B401C42" w14:textId="77777777" w:rsidR="0040251D" w:rsidRPr="00CD1765" w:rsidRDefault="0040251D" w:rsidP="0040251D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>Ross, E. W. and L. Hannay (1986). "Towards a critical theory of reflective inquiry: Theme." Journal of Teacher Education 37(9): 9-15.</w:t>
      </w:r>
    </w:p>
    <w:p w14:paraId="5588E219" w14:textId="77777777" w:rsidR="0040251D" w:rsidRPr="00CD1765" w:rsidRDefault="0040251D" w:rsidP="0040251D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proofErr w:type="spellStart"/>
      <w:r w:rsidRPr="00CD1765">
        <w:rPr>
          <w:sz w:val="22"/>
          <w:szCs w:val="22"/>
        </w:rPr>
        <w:t>Bardzell</w:t>
      </w:r>
      <w:proofErr w:type="spellEnd"/>
      <w:r w:rsidRPr="00CD1765">
        <w:rPr>
          <w:sz w:val="22"/>
          <w:szCs w:val="22"/>
        </w:rPr>
        <w:t xml:space="preserve">, J. and S. </w:t>
      </w:r>
      <w:proofErr w:type="spellStart"/>
      <w:r w:rsidRPr="00CD1765">
        <w:rPr>
          <w:sz w:val="22"/>
          <w:szCs w:val="22"/>
        </w:rPr>
        <w:t>Bardzell</w:t>
      </w:r>
      <w:proofErr w:type="spellEnd"/>
      <w:r w:rsidRPr="00CD1765">
        <w:rPr>
          <w:sz w:val="22"/>
          <w:szCs w:val="22"/>
        </w:rPr>
        <w:t xml:space="preserve"> (2013). What is 'critical' about critical design? CHI'2013, ACM: 3297-3306.</w:t>
      </w:r>
    </w:p>
    <w:p w14:paraId="216B89F9" w14:textId="16B56C9A" w:rsidR="007C5181" w:rsidRPr="00CD1765" w:rsidRDefault="00000000" w:rsidP="0040251D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hyperlink r:id="rId19" w:history="1">
        <w:r w:rsidR="006E6EFC" w:rsidRPr="00CD1765">
          <w:rPr>
            <w:rStyle w:val="Hyperlink"/>
            <w:sz w:val="22"/>
            <w:szCs w:val="22"/>
          </w:rPr>
          <w:t>https://inclusive.microsoft.design/</w:t>
        </w:r>
      </w:hyperlink>
      <w:r w:rsidR="006E6EFC" w:rsidRPr="00CD1765">
        <w:rPr>
          <w:sz w:val="22"/>
          <w:szCs w:val="22"/>
        </w:rPr>
        <w:t xml:space="preserve"> </w:t>
      </w:r>
    </w:p>
    <w:p w14:paraId="7513868A" w14:textId="68581A20" w:rsidR="00160B84" w:rsidRPr="00CD1765" w:rsidRDefault="00000000" w:rsidP="0040251D">
      <w:pPr>
        <w:pStyle w:val="ListParagraph"/>
        <w:numPr>
          <w:ilvl w:val="0"/>
          <w:numId w:val="18"/>
        </w:numPr>
        <w:spacing w:line="240" w:lineRule="auto"/>
        <w:rPr>
          <w:sz w:val="22"/>
          <w:szCs w:val="22"/>
        </w:rPr>
      </w:pPr>
      <w:hyperlink r:id="rId20" w:history="1">
        <w:r w:rsidR="008928AF" w:rsidRPr="00CD1765">
          <w:rPr>
            <w:rStyle w:val="Hyperlink"/>
            <w:sz w:val="22"/>
            <w:szCs w:val="22"/>
          </w:rPr>
          <w:t>https://www.inclusivedesigntoolkit.com/whatis/whatis.html</w:t>
        </w:r>
      </w:hyperlink>
      <w:r w:rsidR="008928AF" w:rsidRPr="00CD1765">
        <w:rPr>
          <w:sz w:val="22"/>
          <w:szCs w:val="22"/>
        </w:rPr>
        <w:t xml:space="preserve"> </w:t>
      </w:r>
    </w:p>
    <w:p w14:paraId="1528DA67" w14:textId="77777777" w:rsidR="00C64DB3" w:rsidRPr="00CD1765" w:rsidRDefault="00C64DB3" w:rsidP="0040251D">
      <w:pPr>
        <w:pStyle w:val="ListParagraph"/>
        <w:spacing w:line="240" w:lineRule="auto"/>
        <w:rPr>
          <w:i/>
          <w:iCs/>
          <w:sz w:val="22"/>
          <w:szCs w:val="22"/>
        </w:rPr>
      </w:pPr>
    </w:p>
    <w:p w14:paraId="7AC1FC4C" w14:textId="6D256963" w:rsidR="00B959D7" w:rsidRPr="00CD1765" w:rsidRDefault="00B959D7" w:rsidP="00B959D7">
      <w:pPr>
        <w:spacing w:line="240" w:lineRule="auto"/>
        <w:rPr>
          <w:i/>
          <w:iCs/>
          <w:sz w:val="22"/>
          <w:szCs w:val="22"/>
        </w:rPr>
      </w:pPr>
      <w:r w:rsidRPr="00CD1765">
        <w:rPr>
          <w:i/>
          <w:iCs/>
          <w:sz w:val="22"/>
          <w:szCs w:val="22"/>
        </w:rPr>
        <w:t xml:space="preserve">Neurodiversity </w:t>
      </w:r>
    </w:p>
    <w:p w14:paraId="5871AD61" w14:textId="77777777" w:rsidR="00A73D6C" w:rsidRPr="00CD1765" w:rsidRDefault="00A73D6C" w:rsidP="00B959D7">
      <w:pPr>
        <w:pStyle w:val="ListParagraph"/>
        <w:numPr>
          <w:ilvl w:val="0"/>
          <w:numId w:val="17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 xml:space="preserve">Borsotti, V., A. </w:t>
      </w:r>
      <w:proofErr w:type="spellStart"/>
      <w:r w:rsidRPr="00CD1765">
        <w:rPr>
          <w:sz w:val="22"/>
          <w:szCs w:val="22"/>
        </w:rPr>
        <w:t>Begel</w:t>
      </w:r>
      <w:proofErr w:type="spellEnd"/>
      <w:r w:rsidRPr="00CD1765">
        <w:rPr>
          <w:sz w:val="22"/>
          <w:szCs w:val="22"/>
        </w:rPr>
        <w:t xml:space="preserve"> and P. Bjørn (submitted). "Neurodiversity and the accessible university: exploring organizational barriers, access </w:t>
      </w:r>
      <w:proofErr w:type="spellStart"/>
      <w:r w:rsidRPr="00CD1765">
        <w:rPr>
          <w:sz w:val="22"/>
          <w:szCs w:val="22"/>
        </w:rPr>
        <w:t>labor</w:t>
      </w:r>
      <w:proofErr w:type="spellEnd"/>
      <w:r w:rsidRPr="00CD1765">
        <w:rPr>
          <w:sz w:val="22"/>
          <w:szCs w:val="22"/>
        </w:rPr>
        <w:t xml:space="preserve"> and opportunities for change."</w:t>
      </w:r>
    </w:p>
    <w:p w14:paraId="22CBEBE4" w14:textId="77777777" w:rsidR="00CC3225" w:rsidRPr="00CD1765" w:rsidRDefault="00A73D6C" w:rsidP="00BD306F">
      <w:pPr>
        <w:pStyle w:val="ListParagraph"/>
        <w:numPr>
          <w:ilvl w:val="0"/>
          <w:numId w:val="17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 xml:space="preserve">Spiel, K., C. </w:t>
      </w:r>
      <w:proofErr w:type="spellStart"/>
      <w:r w:rsidRPr="00CD1765">
        <w:rPr>
          <w:sz w:val="22"/>
          <w:szCs w:val="22"/>
        </w:rPr>
        <w:t>Frauenberger</w:t>
      </w:r>
      <w:proofErr w:type="spellEnd"/>
      <w:r w:rsidRPr="00CD1765">
        <w:rPr>
          <w:sz w:val="22"/>
          <w:szCs w:val="22"/>
        </w:rPr>
        <w:t xml:space="preserve">, O. Keyes and G. Fitzpatrick (2019). "Agency of autistic children in technology research - a critical literature review." ACM Trans. </w:t>
      </w:r>
      <w:proofErr w:type="spellStart"/>
      <w:r w:rsidRPr="00CD1765">
        <w:rPr>
          <w:sz w:val="22"/>
          <w:szCs w:val="22"/>
        </w:rPr>
        <w:t>Comput</w:t>
      </w:r>
      <w:proofErr w:type="spellEnd"/>
      <w:r w:rsidRPr="00CD1765">
        <w:rPr>
          <w:sz w:val="22"/>
          <w:szCs w:val="22"/>
        </w:rPr>
        <w:t xml:space="preserve">.-Hum. Interact. 26(6): 1-38. </w:t>
      </w:r>
    </w:p>
    <w:p w14:paraId="02D94990" w14:textId="77777777" w:rsidR="004D3F39" w:rsidRPr="00CD1765" w:rsidRDefault="004D3F39" w:rsidP="004D3F39">
      <w:pPr>
        <w:spacing w:line="240" w:lineRule="auto"/>
        <w:rPr>
          <w:sz w:val="22"/>
          <w:szCs w:val="22"/>
        </w:rPr>
      </w:pPr>
    </w:p>
    <w:p w14:paraId="26E72549" w14:textId="380BC8F9" w:rsidR="004D3F39" w:rsidRPr="00CD1765" w:rsidRDefault="00FB3ED2" w:rsidP="004D3F39">
      <w:pPr>
        <w:spacing w:line="240" w:lineRule="auto"/>
        <w:rPr>
          <w:i/>
          <w:iCs/>
          <w:sz w:val="22"/>
          <w:szCs w:val="22"/>
        </w:rPr>
      </w:pPr>
      <w:r w:rsidRPr="00CD1765">
        <w:rPr>
          <w:i/>
          <w:iCs/>
          <w:sz w:val="22"/>
          <w:szCs w:val="22"/>
        </w:rPr>
        <w:t>User Centred Design</w:t>
      </w:r>
    </w:p>
    <w:p w14:paraId="59A68897" w14:textId="72297D56" w:rsidR="00FB3ED2" w:rsidRPr="00CD1765" w:rsidRDefault="00FB3ED2" w:rsidP="00FB3ED2">
      <w:pPr>
        <w:pStyle w:val="ListParagraph"/>
        <w:numPr>
          <w:ilvl w:val="0"/>
          <w:numId w:val="17"/>
        </w:num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 xml:space="preserve">Buxton – </w:t>
      </w:r>
      <w:r w:rsidRPr="00CD1765">
        <w:rPr>
          <w:color w:val="C00000"/>
          <w:sz w:val="22"/>
          <w:szCs w:val="22"/>
        </w:rPr>
        <w:t>&lt;</w:t>
      </w:r>
      <w:r w:rsidR="00155D76" w:rsidRPr="00CD1765">
        <w:rPr>
          <w:color w:val="C00000"/>
          <w:sz w:val="22"/>
          <w:szCs w:val="22"/>
        </w:rPr>
        <w:t xml:space="preserve">RELEVANT CHAPTERS TO BE </w:t>
      </w:r>
      <w:r w:rsidR="00160B84" w:rsidRPr="00CD1765">
        <w:rPr>
          <w:color w:val="C00000"/>
          <w:sz w:val="22"/>
          <w:szCs w:val="22"/>
        </w:rPr>
        <w:t>DECIDED ON</w:t>
      </w:r>
      <w:r w:rsidRPr="00CD1765">
        <w:rPr>
          <w:color w:val="C00000"/>
          <w:sz w:val="22"/>
          <w:szCs w:val="22"/>
        </w:rPr>
        <w:t>&gt;</w:t>
      </w:r>
    </w:p>
    <w:p w14:paraId="0EFF39A3" w14:textId="4CF08C22" w:rsidR="00155D76" w:rsidRPr="00CD1765" w:rsidRDefault="00000000" w:rsidP="00FB3ED2">
      <w:pPr>
        <w:pStyle w:val="ListParagraph"/>
        <w:numPr>
          <w:ilvl w:val="0"/>
          <w:numId w:val="17"/>
        </w:numPr>
        <w:spacing w:line="240" w:lineRule="auto"/>
        <w:rPr>
          <w:sz w:val="22"/>
          <w:szCs w:val="22"/>
        </w:rPr>
      </w:pPr>
      <w:hyperlink r:id="rId21" w:history="1">
        <w:r w:rsidR="00155D76" w:rsidRPr="00CD1765">
          <w:rPr>
            <w:rStyle w:val="Hyperlink"/>
            <w:rFonts w:ascii="Segoe UI" w:hAnsi="Segoe UI" w:cs="Segoe UI"/>
            <w:sz w:val="22"/>
            <w:szCs w:val="22"/>
            <w:shd w:val="clear" w:color="auto" w:fill="FFFFFF"/>
          </w:rPr>
          <w:t>https://www.amazon.com/Measuring-User-Experience-Interactive-Technologies/dp/0128180803/ref=sr_1_2?crid=2XN8BB0J4VZUG&amp;keywords=measuring+the+user+experience+albert+tullis&amp;qid=1696929878&amp;s=books&amp;sprefix=measuring+the+user+experience+albert+tullis%2Cstripbooks%2C174&amp;sr=1-2</w:t>
        </w:r>
      </w:hyperlink>
      <w:r w:rsidR="00155D76" w:rsidRPr="00CD1765"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 xml:space="preserve"> </w:t>
      </w:r>
    </w:p>
    <w:p w14:paraId="0E0EA765" w14:textId="77777777" w:rsidR="00FB3ED2" w:rsidRPr="00CD1765" w:rsidRDefault="00FB3ED2" w:rsidP="00FB3ED2">
      <w:pPr>
        <w:spacing w:line="240" w:lineRule="auto"/>
        <w:rPr>
          <w:sz w:val="22"/>
          <w:szCs w:val="22"/>
        </w:rPr>
      </w:pPr>
    </w:p>
    <w:p w14:paraId="07FA3681" w14:textId="79B1DDB4" w:rsidR="00FB3ED2" w:rsidRPr="00CD1765" w:rsidRDefault="00FB3ED2" w:rsidP="00FB3ED2">
      <w:pPr>
        <w:spacing w:line="240" w:lineRule="auto"/>
        <w:rPr>
          <w:i/>
          <w:iCs/>
          <w:sz w:val="22"/>
          <w:szCs w:val="22"/>
        </w:rPr>
      </w:pPr>
      <w:r w:rsidRPr="00CD1765">
        <w:rPr>
          <w:i/>
          <w:iCs/>
          <w:sz w:val="22"/>
          <w:szCs w:val="22"/>
        </w:rPr>
        <w:t>Makerspace</w:t>
      </w:r>
    </w:p>
    <w:p w14:paraId="25B9B503" w14:textId="75139919" w:rsidR="00FB3ED2" w:rsidRPr="00CD1765" w:rsidRDefault="00FB3ED2" w:rsidP="00FB3ED2">
      <w:pPr>
        <w:pStyle w:val="ListParagraph"/>
        <w:numPr>
          <w:ilvl w:val="0"/>
          <w:numId w:val="17"/>
        </w:numPr>
        <w:spacing w:line="240" w:lineRule="auto"/>
        <w:rPr>
          <w:color w:val="C00000"/>
          <w:sz w:val="22"/>
          <w:szCs w:val="22"/>
        </w:rPr>
      </w:pPr>
      <w:r w:rsidRPr="00CD1765">
        <w:rPr>
          <w:color w:val="C00000"/>
          <w:sz w:val="22"/>
          <w:szCs w:val="22"/>
        </w:rPr>
        <w:t>&lt;</w:t>
      </w:r>
      <w:r w:rsidR="00160B84" w:rsidRPr="00CD1765">
        <w:rPr>
          <w:color w:val="C00000"/>
          <w:sz w:val="22"/>
          <w:szCs w:val="22"/>
        </w:rPr>
        <w:t xml:space="preserve">RELEVANT </w:t>
      </w:r>
      <w:r w:rsidRPr="00CD1765">
        <w:rPr>
          <w:color w:val="C00000"/>
          <w:sz w:val="22"/>
          <w:szCs w:val="22"/>
        </w:rPr>
        <w:t xml:space="preserve">MATERIAL ON </w:t>
      </w:r>
      <w:r w:rsidR="00160B84" w:rsidRPr="00CD1765">
        <w:rPr>
          <w:color w:val="C00000"/>
          <w:sz w:val="22"/>
          <w:szCs w:val="22"/>
        </w:rPr>
        <w:t>ITS WAY</w:t>
      </w:r>
      <w:r w:rsidR="00777FD8" w:rsidRPr="00CD1765">
        <w:rPr>
          <w:color w:val="C00000"/>
          <w:sz w:val="22"/>
          <w:szCs w:val="22"/>
        </w:rPr>
        <w:t>&gt;</w:t>
      </w:r>
    </w:p>
    <w:p w14:paraId="2FE50870" w14:textId="77777777" w:rsidR="00A73D6C" w:rsidRDefault="00A73D6C" w:rsidP="00F6761E">
      <w:pPr>
        <w:spacing w:line="240" w:lineRule="auto"/>
      </w:pPr>
    </w:p>
    <w:p w14:paraId="5F1C3178" w14:textId="2AC56664" w:rsidR="00A2257F" w:rsidRDefault="00C625E7" w:rsidP="00A2257F">
      <w:pPr>
        <w:pStyle w:val="Heading2"/>
      </w:pPr>
      <w:bookmarkStart w:id="16" w:name="_Toc149046286"/>
      <w:r>
        <w:t>Project Outside the Course Scope as Group Project</w:t>
      </w:r>
      <w:bookmarkEnd w:id="16"/>
    </w:p>
    <w:p w14:paraId="114E5E03" w14:textId="77777777" w:rsidR="002F6718" w:rsidRPr="00CD1765" w:rsidRDefault="00C625E7" w:rsidP="00C625E7">
      <w:pPr>
        <w:spacing w:line="240" w:lineRule="auto"/>
        <w:rPr>
          <w:sz w:val="22"/>
          <w:szCs w:val="22"/>
        </w:rPr>
      </w:pPr>
      <w:r w:rsidRPr="00CD1765">
        <w:rPr>
          <w:sz w:val="22"/>
          <w:szCs w:val="22"/>
        </w:rPr>
        <w:t>Please add the members of your group here and check the boxes that the project is prepared as a Joint report with a Group Exam</w:t>
      </w:r>
      <w:r w:rsidR="002F6718" w:rsidRPr="00CD1765">
        <w:rPr>
          <w:sz w:val="22"/>
          <w:szCs w:val="22"/>
        </w:rPr>
        <w:t xml:space="preserve"> as seen in Figure 5. </w:t>
      </w:r>
    </w:p>
    <w:p w14:paraId="46D3A4A2" w14:textId="77777777" w:rsidR="002F6718" w:rsidRDefault="00B63502" w:rsidP="002F6718">
      <w:pPr>
        <w:keepNext/>
        <w:spacing w:line="240" w:lineRule="auto"/>
      </w:pPr>
      <w:r>
        <w:rPr>
          <w:noProof/>
        </w:rPr>
        <w:drawing>
          <wp:inline distT="0" distB="0" distL="0" distR="0" wp14:anchorId="07FEFE7F" wp14:editId="74A3964F">
            <wp:extent cx="6121400" cy="2019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523D" w14:textId="2C2B610B" w:rsidR="00B63502" w:rsidRDefault="002F6718" w:rsidP="002F6718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E109E">
        <w:rPr>
          <w:noProof/>
        </w:rPr>
        <w:t>5</w:t>
      </w:r>
      <w:r>
        <w:fldChar w:fldCharType="end"/>
      </w:r>
      <w:r>
        <w:t>: Project outside of scope as a group project</w:t>
      </w:r>
    </w:p>
    <w:p w14:paraId="06FBAB48" w14:textId="32402E52" w:rsidR="00B63502" w:rsidRDefault="00B63502" w:rsidP="00B63502">
      <w:pPr>
        <w:pStyle w:val="Heading2"/>
      </w:pPr>
      <w:bookmarkStart w:id="17" w:name="_Toc149046287"/>
      <w:r>
        <w:t>Information About Supervision</w:t>
      </w:r>
      <w:bookmarkEnd w:id="17"/>
    </w:p>
    <w:p w14:paraId="5642EEA3" w14:textId="7F1159DF" w:rsidR="00C928E2" w:rsidRPr="00CD1765" w:rsidRDefault="00C928E2" w:rsidP="00B63502">
      <w:pPr>
        <w:spacing w:line="240" w:lineRule="auto"/>
        <w:rPr>
          <w:sz w:val="22"/>
          <w:szCs w:val="22"/>
        </w:rPr>
      </w:pPr>
      <w:r w:rsidRPr="00CD1765">
        <w:rPr>
          <w:i/>
          <w:iCs/>
          <w:sz w:val="22"/>
          <w:szCs w:val="22"/>
        </w:rPr>
        <w:t>Expected hours of supervision:</w:t>
      </w:r>
      <w:r w:rsidR="008B19B5" w:rsidRPr="00CD1765">
        <w:rPr>
          <w:sz w:val="22"/>
          <w:szCs w:val="22"/>
        </w:rPr>
        <w:t xml:space="preserve"> </w:t>
      </w:r>
      <w:r w:rsidR="00777FD8" w:rsidRPr="00CD1765">
        <w:rPr>
          <w:sz w:val="22"/>
          <w:szCs w:val="22"/>
        </w:rPr>
        <w:t>5-10</w:t>
      </w:r>
      <w:r w:rsidR="00372738" w:rsidRPr="00CD1765">
        <w:rPr>
          <w:sz w:val="22"/>
          <w:szCs w:val="22"/>
        </w:rPr>
        <w:t>.</w:t>
      </w:r>
    </w:p>
    <w:p w14:paraId="372A0AF7" w14:textId="3B9E5253" w:rsidR="00C928E2" w:rsidRPr="00CD1765" w:rsidRDefault="00C928E2" w:rsidP="00B63502">
      <w:pPr>
        <w:spacing w:line="240" w:lineRule="auto"/>
        <w:rPr>
          <w:sz w:val="22"/>
          <w:szCs w:val="22"/>
        </w:rPr>
      </w:pPr>
      <w:r w:rsidRPr="00CD1765">
        <w:rPr>
          <w:i/>
          <w:iCs/>
          <w:sz w:val="22"/>
          <w:szCs w:val="22"/>
        </w:rPr>
        <w:t>State how often you need to meet</w:t>
      </w:r>
      <w:r w:rsidR="00FE341F" w:rsidRPr="00CD1765">
        <w:rPr>
          <w:i/>
          <w:iCs/>
          <w:sz w:val="22"/>
          <w:szCs w:val="22"/>
        </w:rPr>
        <w:t>:</w:t>
      </w:r>
      <w:r w:rsidR="000E5157" w:rsidRPr="00CD1765">
        <w:rPr>
          <w:sz w:val="22"/>
          <w:szCs w:val="22"/>
        </w:rPr>
        <w:t xml:space="preserve"> </w:t>
      </w:r>
      <w:r w:rsidR="00372738" w:rsidRPr="00CD1765">
        <w:rPr>
          <w:sz w:val="22"/>
          <w:szCs w:val="22"/>
        </w:rPr>
        <w:t xml:space="preserve">We will agree based on group needs and </w:t>
      </w:r>
      <w:r w:rsidR="003652D4" w:rsidRPr="00CD1765">
        <w:rPr>
          <w:sz w:val="22"/>
          <w:szCs w:val="22"/>
        </w:rPr>
        <w:t xml:space="preserve">confidence throughout the project. It will be possible to meet </w:t>
      </w:r>
      <w:r w:rsidR="005D368D" w:rsidRPr="00CD1765">
        <w:rPr>
          <w:sz w:val="22"/>
          <w:szCs w:val="22"/>
        </w:rPr>
        <w:t xml:space="preserve">in person </w:t>
      </w:r>
      <w:r w:rsidR="003652D4" w:rsidRPr="00CD1765">
        <w:rPr>
          <w:sz w:val="22"/>
          <w:szCs w:val="22"/>
        </w:rPr>
        <w:t xml:space="preserve">every week in regular weeks and to get </w:t>
      </w:r>
      <w:r w:rsidR="005D368D" w:rsidRPr="00CD1765">
        <w:rPr>
          <w:sz w:val="22"/>
          <w:szCs w:val="22"/>
        </w:rPr>
        <w:t xml:space="preserve">feedback and input online throughout the entire period. </w:t>
      </w:r>
      <w:r w:rsidR="002C793D" w:rsidRPr="00CD1765">
        <w:rPr>
          <w:sz w:val="22"/>
          <w:szCs w:val="22"/>
        </w:rPr>
        <w:t xml:space="preserve">It is expected, that students will meet up for all scheduled events as a minimum. Please see the </w:t>
      </w:r>
      <w:r w:rsidR="00472AB7" w:rsidRPr="00CD1765">
        <w:rPr>
          <w:sz w:val="22"/>
          <w:szCs w:val="22"/>
        </w:rPr>
        <w:t xml:space="preserve">task &amp; schedule list in attached document. </w:t>
      </w:r>
    </w:p>
    <w:p w14:paraId="0A0614CD" w14:textId="77777777" w:rsidR="00C928E2" w:rsidRPr="00CD1765" w:rsidRDefault="00C928E2" w:rsidP="00B63502">
      <w:pPr>
        <w:spacing w:line="240" w:lineRule="auto"/>
        <w:rPr>
          <w:sz w:val="22"/>
          <w:szCs w:val="22"/>
        </w:rPr>
      </w:pPr>
    </w:p>
    <w:p w14:paraId="32A5177C" w14:textId="1788B25F" w:rsidR="00C928E2" w:rsidRPr="00CD1765" w:rsidRDefault="00C928E2" w:rsidP="00B63502">
      <w:pPr>
        <w:spacing w:line="240" w:lineRule="auto"/>
        <w:rPr>
          <w:i/>
          <w:iCs/>
          <w:sz w:val="22"/>
          <w:szCs w:val="22"/>
        </w:rPr>
      </w:pPr>
      <w:r w:rsidRPr="00CD1765">
        <w:rPr>
          <w:i/>
          <w:iCs/>
          <w:sz w:val="22"/>
          <w:szCs w:val="22"/>
        </w:rPr>
        <w:t>State what is expected of the supervisor at the meetings</w:t>
      </w:r>
      <w:r w:rsidR="000E5157" w:rsidRPr="00CD1765">
        <w:rPr>
          <w:i/>
          <w:iCs/>
          <w:sz w:val="22"/>
          <w:szCs w:val="22"/>
        </w:rPr>
        <w:t xml:space="preserve">: </w:t>
      </w:r>
      <w:r w:rsidR="00472AB7" w:rsidRPr="00CD1765">
        <w:rPr>
          <w:sz w:val="22"/>
          <w:szCs w:val="22"/>
        </w:rPr>
        <w:t xml:space="preserve">For scheduled sessions, supervisor and teachers are prepared to </w:t>
      </w:r>
      <w:r w:rsidR="0063410A" w:rsidRPr="00CD1765">
        <w:rPr>
          <w:sz w:val="22"/>
          <w:szCs w:val="22"/>
        </w:rPr>
        <w:t xml:space="preserve">do the sessions and to drive the scheduled activity. For booked supervision, the supervisors will have prepared feedback when relevant </w:t>
      </w:r>
      <w:r w:rsidR="002F15ED" w:rsidRPr="00CD1765">
        <w:rPr>
          <w:sz w:val="22"/>
          <w:szCs w:val="22"/>
        </w:rPr>
        <w:t xml:space="preserve">as well as answers to questions received at least 24 hours before the meeting. </w:t>
      </w:r>
    </w:p>
    <w:p w14:paraId="34E197D9" w14:textId="6D39B1CF" w:rsidR="00C928E2" w:rsidRPr="00CD1765" w:rsidRDefault="00C928E2" w:rsidP="00B63502">
      <w:pPr>
        <w:spacing w:line="240" w:lineRule="auto"/>
        <w:rPr>
          <w:sz w:val="22"/>
          <w:szCs w:val="22"/>
        </w:rPr>
      </w:pPr>
    </w:p>
    <w:p w14:paraId="69EE20E4" w14:textId="15A39DEE" w:rsidR="00C928E2" w:rsidRPr="00CD1765" w:rsidRDefault="00C928E2" w:rsidP="00B63502">
      <w:pPr>
        <w:spacing w:line="240" w:lineRule="auto"/>
        <w:rPr>
          <w:sz w:val="22"/>
          <w:szCs w:val="22"/>
        </w:rPr>
      </w:pPr>
      <w:r w:rsidRPr="00CD1765">
        <w:rPr>
          <w:i/>
          <w:iCs/>
          <w:sz w:val="22"/>
          <w:szCs w:val="22"/>
        </w:rPr>
        <w:t xml:space="preserve">State what is expected of the students at the meetings: </w:t>
      </w:r>
      <w:r w:rsidR="002F15ED" w:rsidRPr="00CD1765">
        <w:rPr>
          <w:sz w:val="22"/>
          <w:szCs w:val="22"/>
        </w:rPr>
        <w:t xml:space="preserve">To show up prepared. Material for each session will be available online </w:t>
      </w:r>
      <w:r w:rsidR="00F773E0" w:rsidRPr="00CD1765">
        <w:rPr>
          <w:sz w:val="22"/>
          <w:szCs w:val="22"/>
        </w:rPr>
        <w:t xml:space="preserve">before the project begin for the students to prepare according to their schedule. </w:t>
      </w:r>
      <w:r w:rsidR="0047029D" w:rsidRPr="00CD1765">
        <w:rPr>
          <w:sz w:val="22"/>
          <w:szCs w:val="22"/>
        </w:rPr>
        <w:t xml:space="preserve">Before supervision sessions, students will have prepared </w:t>
      </w:r>
      <w:r w:rsidR="00575890" w:rsidRPr="00CD1765">
        <w:rPr>
          <w:sz w:val="22"/>
          <w:szCs w:val="22"/>
        </w:rPr>
        <w:t xml:space="preserve">what they want supervision and advice on and send that to relevant supervisors at least 24 hours before the meeting. </w:t>
      </w:r>
    </w:p>
    <w:p w14:paraId="158161C4" w14:textId="77777777" w:rsidR="006E7DC4" w:rsidRPr="00CD1765" w:rsidRDefault="006E7DC4" w:rsidP="00B63502">
      <w:pPr>
        <w:spacing w:line="240" w:lineRule="auto"/>
        <w:rPr>
          <w:sz w:val="22"/>
          <w:szCs w:val="22"/>
        </w:rPr>
      </w:pPr>
    </w:p>
    <w:p w14:paraId="54FAEA06" w14:textId="77777777" w:rsidR="004C7873" w:rsidRDefault="005A561A" w:rsidP="004C7873">
      <w:pPr>
        <w:keepNext/>
        <w:spacing w:line="240" w:lineRule="auto"/>
      </w:pPr>
      <w:r>
        <w:rPr>
          <w:noProof/>
        </w:rPr>
        <w:drawing>
          <wp:inline distT="0" distB="0" distL="0" distR="0" wp14:anchorId="556D1297" wp14:editId="68031049">
            <wp:extent cx="612140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28A1" w14:textId="69CF8844" w:rsidR="001415BC" w:rsidRDefault="004C7873" w:rsidP="00C16BE0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E109E">
        <w:rPr>
          <w:noProof/>
        </w:rPr>
        <w:t>6</w:t>
      </w:r>
      <w:r>
        <w:fldChar w:fldCharType="end"/>
      </w:r>
      <w:r>
        <w:t>: Information about supervision</w:t>
      </w:r>
    </w:p>
    <w:p w14:paraId="545F7BFB" w14:textId="61BC73C2" w:rsidR="001415BC" w:rsidRDefault="00741CF1" w:rsidP="001415BC">
      <w:pPr>
        <w:pStyle w:val="Heading2"/>
      </w:pPr>
      <w:bookmarkStart w:id="18" w:name="_Toc149046288"/>
      <w:r>
        <w:t>Signatures</w:t>
      </w:r>
      <w:bookmarkEnd w:id="18"/>
    </w:p>
    <w:p w14:paraId="60861613" w14:textId="78460479" w:rsidR="00741CF1" w:rsidRPr="00CD1765" w:rsidRDefault="008C1C99" w:rsidP="00741CF1">
      <w:pPr>
        <w:spacing w:line="240" w:lineRule="auto"/>
        <w:rPr>
          <w:color w:val="C00000"/>
          <w:sz w:val="22"/>
          <w:szCs w:val="22"/>
        </w:rPr>
      </w:pPr>
      <w:r w:rsidRPr="00CD1765">
        <w:rPr>
          <w:color w:val="C00000"/>
          <w:sz w:val="22"/>
          <w:szCs w:val="22"/>
        </w:rPr>
        <w:t>&lt;</w:t>
      </w:r>
      <w:r w:rsidR="008A71A0">
        <w:rPr>
          <w:color w:val="C00000"/>
          <w:sz w:val="22"/>
          <w:szCs w:val="22"/>
        </w:rPr>
        <w:t>HOW TO IS ON ITS WAY</w:t>
      </w:r>
      <w:r w:rsidRPr="00CD1765">
        <w:rPr>
          <w:color w:val="C00000"/>
          <w:sz w:val="22"/>
          <w:szCs w:val="22"/>
        </w:rPr>
        <w:t>&gt;</w:t>
      </w:r>
    </w:p>
    <w:p w14:paraId="23245B8E" w14:textId="77777777" w:rsidR="00741CF1" w:rsidRDefault="00741CF1" w:rsidP="00741CF1">
      <w:pPr>
        <w:spacing w:line="240" w:lineRule="auto"/>
      </w:pPr>
    </w:p>
    <w:p w14:paraId="603BB384" w14:textId="77777777" w:rsidR="00CE109E" w:rsidRDefault="00AE7389" w:rsidP="00CE109E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 wp14:anchorId="063D3C21" wp14:editId="2065CFBC">
            <wp:extent cx="6115050" cy="2838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00CC5" w14:textId="1EBD9943" w:rsidR="00741CF1" w:rsidRDefault="00CE109E" w:rsidP="00CE109E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>: Signatures</w:t>
      </w:r>
    </w:p>
    <w:p w14:paraId="0C500E6A" w14:textId="77777777" w:rsidR="00AE7389" w:rsidRDefault="00AE7389" w:rsidP="00741CF1">
      <w:pPr>
        <w:spacing w:line="240" w:lineRule="auto"/>
      </w:pPr>
    </w:p>
    <w:p w14:paraId="6AD80939" w14:textId="67D52991" w:rsidR="00AE7389" w:rsidRDefault="0039160E" w:rsidP="0039160E">
      <w:pPr>
        <w:pStyle w:val="Heading1"/>
      </w:pPr>
      <w:bookmarkStart w:id="19" w:name="_Toc149046289"/>
      <w:r>
        <w:t>Exam Format</w:t>
      </w:r>
      <w:bookmarkEnd w:id="19"/>
    </w:p>
    <w:p w14:paraId="29EE7B08" w14:textId="3DB408B6" w:rsidR="00245824" w:rsidRPr="008A71A0" w:rsidRDefault="00245824" w:rsidP="00245824">
      <w:pPr>
        <w:rPr>
          <w:color w:val="C00000"/>
          <w:sz w:val="22"/>
          <w:szCs w:val="22"/>
        </w:rPr>
      </w:pPr>
      <w:r w:rsidRPr="008A71A0">
        <w:rPr>
          <w:color w:val="C00000"/>
          <w:sz w:val="22"/>
          <w:szCs w:val="22"/>
        </w:rPr>
        <w:t>&lt;</w:t>
      </w:r>
      <w:r w:rsidR="008A71A0" w:rsidRPr="008A71A0">
        <w:rPr>
          <w:color w:val="C00000"/>
          <w:sz w:val="22"/>
          <w:szCs w:val="22"/>
        </w:rPr>
        <w:t>FORMAT, GUIDE AND TEMPLATES IS ON ITS WAY</w:t>
      </w:r>
      <w:r w:rsidRPr="008A71A0">
        <w:rPr>
          <w:color w:val="C00000"/>
          <w:sz w:val="22"/>
          <w:szCs w:val="22"/>
        </w:rPr>
        <w:t>&gt;</w:t>
      </w:r>
    </w:p>
    <w:sectPr w:rsidR="00245824" w:rsidRPr="008A71A0" w:rsidSect="00DC2A66">
      <w:footerReference w:type="even" r:id="rId25"/>
      <w:footerReference w:type="default" r:id="rId26"/>
      <w:headerReference w:type="first" r:id="rId27"/>
      <w:pgSz w:w="11906" w:h="16838"/>
      <w:pgMar w:top="1701" w:right="1134" w:bottom="1701" w:left="1134" w:header="73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55144" w14:textId="77777777" w:rsidR="0068364E" w:rsidRDefault="0068364E">
      <w:r>
        <w:separator/>
      </w:r>
    </w:p>
    <w:p w14:paraId="15FB6F3A" w14:textId="77777777" w:rsidR="0068364E" w:rsidRDefault="0068364E"/>
  </w:endnote>
  <w:endnote w:type="continuationSeparator" w:id="0">
    <w:p w14:paraId="56B41E25" w14:textId="77777777" w:rsidR="0068364E" w:rsidRDefault="0068364E">
      <w:r>
        <w:continuationSeparator/>
      </w:r>
    </w:p>
    <w:p w14:paraId="56F562CF" w14:textId="77777777" w:rsidR="0068364E" w:rsidRDefault="006836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E8513" w14:textId="77777777" w:rsidR="00FC39BF" w:rsidRDefault="00FC39BF" w:rsidP="00FC39B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2E1E">
      <w:rPr>
        <w:rStyle w:val="PageNumber"/>
        <w:noProof/>
      </w:rPr>
      <w:t>4</w:t>
    </w:r>
    <w:r>
      <w:rPr>
        <w:rStyle w:val="PageNumber"/>
      </w:rPr>
      <w:fldChar w:fldCharType="end"/>
    </w:r>
  </w:p>
  <w:p w14:paraId="1AC3F642" w14:textId="77777777" w:rsidR="00FC39BF" w:rsidRDefault="00FC39BF" w:rsidP="00FC39BF">
    <w:pPr>
      <w:pStyle w:val="Footer"/>
      <w:ind w:right="360"/>
    </w:pPr>
  </w:p>
  <w:p w14:paraId="6ACAF8F9" w14:textId="77777777" w:rsidR="00E24AA6" w:rsidRDefault="00E24AA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F59E4" w14:textId="77777777" w:rsidR="00FC39BF" w:rsidRDefault="00E25657" w:rsidP="00E25657">
    <w:pPr>
      <w:pStyle w:val="Footer"/>
      <w:ind w:right="360"/>
      <w:jc w:val="right"/>
    </w:pPr>
    <w:r>
      <w:fldChar w:fldCharType="begin"/>
    </w:r>
    <w:r>
      <w:instrText xml:space="preserve"> PAGE  </w:instrText>
    </w:r>
    <w:r>
      <w:fldChar w:fldCharType="separate"/>
    </w:r>
    <w:r w:rsidR="00832E1E">
      <w:rPr>
        <w:noProof/>
      </w:rPr>
      <w:t>2</w:t>
    </w:r>
    <w:r>
      <w:fldChar w:fldCharType="end"/>
    </w:r>
  </w:p>
  <w:p w14:paraId="55884044" w14:textId="77777777" w:rsidR="00E24AA6" w:rsidRDefault="00E24A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EDAE4" w14:textId="77777777" w:rsidR="0068364E" w:rsidRDefault="0068364E">
      <w:r>
        <w:separator/>
      </w:r>
    </w:p>
    <w:p w14:paraId="6DE00C7B" w14:textId="77777777" w:rsidR="0068364E" w:rsidRDefault="0068364E"/>
  </w:footnote>
  <w:footnote w:type="continuationSeparator" w:id="0">
    <w:p w14:paraId="3EF5D7C4" w14:textId="77777777" w:rsidR="0068364E" w:rsidRDefault="0068364E">
      <w:r>
        <w:continuationSeparator/>
      </w:r>
    </w:p>
    <w:p w14:paraId="786362A6" w14:textId="77777777" w:rsidR="0068364E" w:rsidRDefault="006836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CFA33" w14:textId="77777777" w:rsidR="005075A8" w:rsidRDefault="00832E1E" w:rsidP="005075A8">
    <w:pPr>
      <w:spacing w:line="60" w:lineRule="exact"/>
    </w:pPr>
    <w:r>
      <w:rPr>
        <w:noProof/>
        <w:lang w:val="da-DK"/>
      </w:rPr>
      <w:drawing>
        <wp:anchor distT="0" distB="0" distL="114300" distR="114300" simplePos="0" relativeHeight="251657215" behindDoc="0" locked="0" layoutInCell="1" allowOverlap="1" wp14:anchorId="1878E003" wp14:editId="703685E3">
          <wp:simplePos x="0" y="0"/>
          <wp:positionH relativeFrom="page">
            <wp:posOffset>5723890</wp:posOffset>
          </wp:positionH>
          <wp:positionV relativeFrom="page">
            <wp:posOffset>1187450</wp:posOffset>
          </wp:positionV>
          <wp:extent cx="1157605" cy="1601470"/>
          <wp:effectExtent l="0" t="0" r="4445" b="0"/>
          <wp:wrapNone/>
          <wp:docPr id="3" name="Logo_HIDE_1_2" descr="Logo for Københavns Universit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1601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826"/>
    </w:tblGrid>
    <w:tr w:rsidR="005075A8" w14:paraId="2C3FF308" w14:textId="77777777" w:rsidTr="00DC2A66">
      <w:trPr>
        <w:trHeight w:val="748"/>
      </w:trPr>
      <w:tc>
        <w:tcPr>
          <w:tcW w:w="9826" w:type="dxa"/>
          <w:shd w:val="clear" w:color="auto" w:fill="auto"/>
        </w:tcPr>
        <w:p w14:paraId="1CA77D2F" w14:textId="77777777" w:rsidR="00D26E05" w:rsidRDefault="00D26E05" w:rsidP="00D26E05">
          <w:pPr>
            <w:pStyle w:val="Template-Hoved1"/>
          </w:pPr>
          <w:r>
            <w:t>UNIVERSITY OF COPENHAGEN</w:t>
          </w:r>
        </w:p>
        <w:p w14:paraId="1C9C1E37" w14:textId="31599167" w:rsidR="005075A8" w:rsidRPr="0099766A" w:rsidRDefault="00A21D5B" w:rsidP="00D26E05">
          <w:pPr>
            <w:pStyle w:val="Template-Hoved2"/>
          </w:pPr>
          <w:r>
            <w:t>Department of Computer Science</w:t>
          </w:r>
          <w:r w:rsidR="00D26E05">
            <w:t xml:space="preserve"> </w:t>
          </w:r>
          <w:bookmarkStart w:id="20" w:name="SD_OFF_Line3"/>
          <w:bookmarkEnd w:id="20"/>
        </w:p>
      </w:tc>
    </w:tr>
  </w:tbl>
  <w:bookmarkStart w:id="21" w:name="A4Rapport"/>
  <w:bookmarkEnd w:id="21"/>
  <w:p w14:paraId="2C5B4596" w14:textId="77777777" w:rsidR="005075A8" w:rsidRDefault="00385D9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BB5B82" wp14:editId="0CB288C9">
              <wp:simplePos x="0" y="0"/>
              <wp:positionH relativeFrom="page">
                <wp:posOffset>-36195</wp:posOffset>
              </wp:positionH>
              <wp:positionV relativeFrom="page">
                <wp:posOffset>2678430</wp:posOffset>
              </wp:positionV>
              <wp:extent cx="7632000" cy="7200"/>
              <wp:effectExtent l="0" t="0" r="0" b="0"/>
              <wp:wrapNone/>
              <wp:docPr id="2" name="SD_Line_1_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32000" cy="7200"/>
                      </a:xfrm>
                      <a:prstGeom prst="rect">
                        <a:avLst/>
                      </a:prstGeom>
                      <a:solidFill>
                        <a:srgbClr val="901A1E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E49505" id="SD_Line_1_HIDE" o:spid="_x0000_s1026" style="position:absolute;margin-left:-2.85pt;margin-top:210.9pt;width:600.95pt;height: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" fillcolor="#901a1e" stroked="f" strokeweight="2pt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7748E7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44326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5428C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16282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9F632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B6606F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F6C6B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F6EE2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AEFE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5EE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3309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8C62996"/>
    <w:multiLevelType w:val="hybridMultilevel"/>
    <w:tmpl w:val="058C49DC"/>
    <w:lvl w:ilvl="0" w:tplc="C50C0720">
      <w:start w:val="20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70276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6F04C9C"/>
    <w:multiLevelType w:val="hybridMultilevel"/>
    <w:tmpl w:val="9092BF48"/>
    <w:lvl w:ilvl="0" w:tplc="C50C0720">
      <w:start w:val="20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FE25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2C82D8E"/>
    <w:multiLevelType w:val="hybridMultilevel"/>
    <w:tmpl w:val="BAEC8C7A"/>
    <w:lvl w:ilvl="0" w:tplc="C50C0720">
      <w:start w:val="20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01114B"/>
    <w:multiLevelType w:val="hybridMultilevel"/>
    <w:tmpl w:val="21E26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45A6D"/>
    <w:multiLevelType w:val="hybridMultilevel"/>
    <w:tmpl w:val="8EA28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2180948">
    <w:abstractNumId w:val="10"/>
  </w:num>
  <w:num w:numId="2" w16cid:durableId="1199121020">
    <w:abstractNumId w:val="14"/>
  </w:num>
  <w:num w:numId="3" w16cid:durableId="274679013">
    <w:abstractNumId w:val="12"/>
  </w:num>
  <w:num w:numId="4" w16cid:durableId="2077824519">
    <w:abstractNumId w:val="9"/>
  </w:num>
  <w:num w:numId="5" w16cid:durableId="1422917738">
    <w:abstractNumId w:val="7"/>
  </w:num>
  <w:num w:numId="6" w16cid:durableId="1129397484">
    <w:abstractNumId w:val="6"/>
  </w:num>
  <w:num w:numId="7" w16cid:durableId="2091081627">
    <w:abstractNumId w:val="5"/>
  </w:num>
  <w:num w:numId="8" w16cid:durableId="670062595">
    <w:abstractNumId w:val="4"/>
  </w:num>
  <w:num w:numId="9" w16cid:durableId="247271322">
    <w:abstractNumId w:val="8"/>
  </w:num>
  <w:num w:numId="10" w16cid:durableId="492648051">
    <w:abstractNumId w:val="3"/>
  </w:num>
  <w:num w:numId="11" w16cid:durableId="1374304188">
    <w:abstractNumId w:val="2"/>
  </w:num>
  <w:num w:numId="12" w16cid:durableId="217206818">
    <w:abstractNumId w:val="1"/>
  </w:num>
  <w:num w:numId="13" w16cid:durableId="760221214">
    <w:abstractNumId w:val="0"/>
  </w:num>
  <w:num w:numId="14" w16cid:durableId="1398355690">
    <w:abstractNumId w:val="15"/>
  </w:num>
  <w:num w:numId="15" w16cid:durableId="298608906">
    <w:abstractNumId w:val="17"/>
  </w:num>
  <w:num w:numId="16" w16cid:durableId="2137940958">
    <w:abstractNumId w:val="16"/>
  </w:num>
  <w:num w:numId="17" w16cid:durableId="1731688226">
    <w:abstractNumId w:val="11"/>
  </w:num>
  <w:num w:numId="18" w16cid:durableId="19181740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E1E"/>
    <w:rsid w:val="000065A1"/>
    <w:rsid w:val="00014922"/>
    <w:rsid w:val="00027642"/>
    <w:rsid w:val="00030F4B"/>
    <w:rsid w:val="000343E1"/>
    <w:rsid w:val="00035512"/>
    <w:rsid w:val="00036E87"/>
    <w:rsid w:val="0003767B"/>
    <w:rsid w:val="00037982"/>
    <w:rsid w:val="00040330"/>
    <w:rsid w:val="00053DDD"/>
    <w:rsid w:val="00056394"/>
    <w:rsid w:val="00060002"/>
    <w:rsid w:val="00060354"/>
    <w:rsid w:val="000614CB"/>
    <w:rsid w:val="00080270"/>
    <w:rsid w:val="00083AC3"/>
    <w:rsid w:val="00085AA4"/>
    <w:rsid w:val="000A0D58"/>
    <w:rsid w:val="000A1267"/>
    <w:rsid w:val="000A5658"/>
    <w:rsid w:val="000B30F2"/>
    <w:rsid w:val="000B465F"/>
    <w:rsid w:val="000B76A1"/>
    <w:rsid w:val="000C1C6A"/>
    <w:rsid w:val="000C2348"/>
    <w:rsid w:val="000C4BFD"/>
    <w:rsid w:val="000C7442"/>
    <w:rsid w:val="000D6CDA"/>
    <w:rsid w:val="000E059F"/>
    <w:rsid w:val="000E5157"/>
    <w:rsid w:val="000E7073"/>
    <w:rsid w:val="000E72EA"/>
    <w:rsid w:val="000E7374"/>
    <w:rsid w:val="0010075E"/>
    <w:rsid w:val="0010131B"/>
    <w:rsid w:val="0010624C"/>
    <w:rsid w:val="001139D0"/>
    <w:rsid w:val="001214F8"/>
    <w:rsid w:val="001415BC"/>
    <w:rsid w:val="00142098"/>
    <w:rsid w:val="00145AAD"/>
    <w:rsid w:val="00147576"/>
    <w:rsid w:val="00155D76"/>
    <w:rsid w:val="00160B84"/>
    <w:rsid w:val="001669E5"/>
    <w:rsid w:val="00171CA3"/>
    <w:rsid w:val="001736D1"/>
    <w:rsid w:val="00174013"/>
    <w:rsid w:val="001776DD"/>
    <w:rsid w:val="001779AA"/>
    <w:rsid w:val="001837E0"/>
    <w:rsid w:val="00184B0F"/>
    <w:rsid w:val="0018553D"/>
    <w:rsid w:val="001A203E"/>
    <w:rsid w:val="001A32EC"/>
    <w:rsid w:val="001A36FC"/>
    <w:rsid w:val="001A666D"/>
    <w:rsid w:val="001B1F90"/>
    <w:rsid w:val="001B5142"/>
    <w:rsid w:val="001C4EDB"/>
    <w:rsid w:val="001C5590"/>
    <w:rsid w:val="001C6DE7"/>
    <w:rsid w:val="001D1C38"/>
    <w:rsid w:val="001E0D96"/>
    <w:rsid w:val="001E37EF"/>
    <w:rsid w:val="002039BD"/>
    <w:rsid w:val="002107C8"/>
    <w:rsid w:val="002151FF"/>
    <w:rsid w:val="00217AC2"/>
    <w:rsid w:val="0022413C"/>
    <w:rsid w:val="002257D5"/>
    <w:rsid w:val="002307F7"/>
    <w:rsid w:val="00245824"/>
    <w:rsid w:val="00250171"/>
    <w:rsid w:val="00263B2E"/>
    <w:rsid w:val="00265BB6"/>
    <w:rsid w:val="002701AF"/>
    <w:rsid w:val="00270D24"/>
    <w:rsid w:val="00272DD0"/>
    <w:rsid w:val="00272E94"/>
    <w:rsid w:val="002765E8"/>
    <w:rsid w:val="002A2235"/>
    <w:rsid w:val="002B0214"/>
    <w:rsid w:val="002B3D77"/>
    <w:rsid w:val="002B70C7"/>
    <w:rsid w:val="002C793D"/>
    <w:rsid w:val="002D0C4B"/>
    <w:rsid w:val="002E72E7"/>
    <w:rsid w:val="002F1304"/>
    <w:rsid w:val="002F15ED"/>
    <w:rsid w:val="002F6718"/>
    <w:rsid w:val="00306E49"/>
    <w:rsid w:val="00313645"/>
    <w:rsid w:val="00313DD5"/>
    <w:rsid w:val="00330A75"/>
    <w:rsid w:val="00352E17"/>
    <w:rsid w:val="00357A6B"/>
    <w:rsid w:val="00363531"/>
    <w:rsid w:val="003652D4"/>
    <w:rsid w:val="00372738"/>
    <w:rsid w:val="00373B98"/>
    <w:rsid w:val="00376692"/>
    <w:rsid w:val="00380C5D"/>
    <w:rsid w:val="003811AF"/>
    <w:rsid w:val="00385D9E"/>
    <w:rsid w:val="003904BE"/>
    <w:rsid w:val="0039160E"/>
    <w:rsid w:val="00396100"/>
    <w:rsid w:val="003A0D0B"/>
    <w:rsid w:val="003A3B02"/>
    <w:rsid w:val="003A4247"/>
    <w:rsid w:val="003A79A3"/>
    <w:rsid w:val="003B63C9"/>
    <w:rsid w:val="003C0FA0"/>
    <w:rsid w:val="003C3495"/>
    <w:rsid w:val="003D44B3"/>
    <w:rsid w:val="003F1CFA"/>
    <w:rsid w:val="003F6FB6"/>
    <w:rsid w:val="0040251D"/>
    <w:rsid w:val="00404A93"/>
    <w:rsid w:val="00407171"/>
    <w:rsid w:val="004103DB"/>
    <w:rsid w:val="0041349A"/>
    <w:rsid w:val="00414667"/>
    <w:rsid w:val="0041769A"/>
    <w:rsid w:val="00422943"/>
    <w:rsid w:val="0042369B"/>
    <w:rsid w:val="004427B5"/>
    <w:rsid w:val="00454C0C"/>
    <w:rsid w:val="00457F20"/>
    <w:rsid w:val="00457F5E"/>
    <w:rsid w:val="00463B1A"/>
    <w:rsid w:val="00467587"/>
    <w:rsid w:val="0047029D"/>
    <w:rsid w:val="00472AB7"/>
    <w:rsid w:val="0047708A"/>
    <w:rsid w:val="004874A1"/>
    <w:rsid w:val="004A2CFF"/>
    <w:rsid w:val="004B1C8E"/>
    <w:rsid w:val="004B5241"/>
    <w:rsid w:val="004C1ADD"/>
    <w:rsid w:val="004C7873"/>
    <w:rsid w:val="004D3F39"/>
    <w:rsid w:val="004D6D0F"/>
    <w:rsid w:val="004E29F6"/>
    <w:rsid w:val="004E350B"/>
    <w:rsid w:val="004E3922"/>
    <w:rsid w:val="004E5DBC"/>
    <w:rsid w:val="004E5FD8"/>
    <w:rsid w:val="004E7C71"/>
    <w:rsid w:val="004E7D88"/>
    <w:rsid w:val="004F2DEF"/>
    <w:rsid w:val="004F46F9"/>
    <w:rsid w:val="005075A8"/>
    <w:rsid w:val="00511CC1"/>
    <w:rsid w:val="005138CD"/>
    <w:rsid w:val="0051398A"/>
    <w:rsid w:val="0051651A"/>
    <w:rsid w:val="005172D2"/>
    <w:rsid w:val="0052699B"/>
    <w:rsid w:val="00527026"/>
    <w:rsid w:val="005358BD"/>
    <w:rsid w:val="0053704D"/>
    <w:rsid w:val="0053798A"/>
    <w:rsid w:val="00542C51"/>
    <w:rsid w:val="005449A7"/>
    <w:rsid w:val="00544ACC"/>
    <w:rsid w:val="0055567B"/>
    <w:rsid w:val="0056006A"/>
    <w:rsid w:val="00572446"/>
    <w:rsid w:val="00572847"/>
    <w:rsid w:val="005737D6"/>
    <w:rsid w:val="00575890"/>
    <w:rsid w:val="00585232"/>
    <w:rsid w:val="005900A6"/>
    <w:rsid w:val="005915AC"/>
    <w:rsid w:val="00592A7B"/>
    <w:rsid w:val="005A561A"/>
    <w:rsid w:val="005B2A1D"/>
    <w:rsid w:val="005B6A71"/>
    <w:rsid w:val="005D1BC3"/>
    <w:rsid w:val="005D368D"/>
    <w:rsid w:val="005D5893"/>
    <w:rsid w:val="005D6F38"/>
    <w:rsid w:val="005E4517"/>
    <w:rsid w:val="005E458B"/>
    <w:rsid w:val="005E4E62"/>
    <w:rsid w:val="005E7CC4"/>
    <w:rsid w:val="005F68B7"/>
    <w:rsid w:val="0060141F"/>
    <w:rsid w:val="00606013"/>
    <w:rsid w:val="0061599F"/>
    <w:rsid w:val="00617075"/>
    <w:rsid w:val="0063410A"/>
    <w:rsid w:val="00660D01"/>
    <w:rsid w:val="00661C99"/>
    <w:rsid w:val="0066324F"/>
    <w:rsid w:val="0066524B"/>
    <w:rsid w:val="00676433"/>
    <w:rsid w:val="00677496"/>
    <w:rsid w:val="0068364E"/>
    <w:rsid w:val="00686795"/>
    <w:rsid w:val="00691E26"/>
    <w:rsid w:val="00693A89"/>
    <w:rsid w:val="00693B24"/>
    <w:rsid w:val="00695807"/>
    <w:rsid w:val="006A12A5"/>
    <w:rsid w:val="006A6DF2"/>
    <w:rsid w:val="006C2458"/>
    <w:rsid w:val="006C5DA4"/>
    <w:rsid w:val="006E040F"/>
    <w:rsid w:val="006E6EFC"/>
    <w:rsid w:val="006E7DC4"/>
    <w:rsid w:val="006F3F29"/>
    <w:rsid w:val="00700FDE"/>
    <w:rsid w:val="0070241E"/>
    <w:rsid w:val="007054D6"/>
    <w:rsid w:val="00705D52"/>
    <w:rsid w:val="00707174"/>
    <w:rsid w:val="00707908"/>
    <w:rsid w:val="0071000D"/>
    <w:rsid w:val="00710563"/>
    <w:rsid w:val="007123A0"/>
    <w:rsid w:val="00713D89"/>
    <w:rsid w:val="0071524E"/>
    <w:rsid w:val="00721BE5"/>
    <w:rsid w:val="00721D75"/>
    <w:rsid w:val="00733A14"/>
    <w:rsid w:val="00735B9D"/>
    <w:rsid w:val="00741CF1"/>
    <w:rsid w:val="00751232"/>
    <w:rsid w:val="00753A5A"/>
    <w:rsid w:val="00756D9B"/>
    <w:rsid w:val="00761934"/>
    <w:rsid w:val="00770D32"/>
    <w:rsid w:val="0077104F"/>
    <w:rsid w:val="007754BB"/>
    <w:rsid w:val="00777FD8"/>
    <w:rsid w:val="007910A4"/>
    <w:rsid w:val="00791452"/>
    <w:rsid w:val="00793565"/>
    <w:rsid w:val="00795C63"/>
    <w:rsid w:val="007A16F2"/>
    <w:rsid w:val="007B13F2"/>
    <w:rsid w:val="007B56A2"/>
    <w:rsid w:val="007B72F5"/>
    <w:rsid w:val="007C46CC"/>
    <w:rsid w:val="007C5181"/>
    <w:rsid w:val="007C58FD"/>
    <w:rsid w:val="007D0AF9"/>
    <w:rsid w:val="007D7607"/>
    <w:rsid w:val="007E2CED"/>
    <w:rsid w:val="007E2D59"/>
    <w:rsid w:val="007E3293"/>
    <w:rsid w:val="00806309"/>
    <w:rsid w:val="00807DF5"/>
    <w:rsid w:val="00810409"/>
    <w:rsid w:val="00810E8A"/>
    <w:rsid w:val="00811208"/>
    <w:rsid w:val="00814F12"/>
    <w:rsid w:val="008209E7"/>
    <w:rsid w:val="0082292E"/>
    <w:rsid w:val="00822996"/>
    <w:rsid w:val="00832E1E"/>
    <w:rsid w:val="00833C22"/>
    <w:rsid w:val="00833E56"/>
    <w:rsid w:val="00837BAB"/>
    <w:rsid w:val="00846A74"/>
    <w:rsid w:val="00851B39"/>
    <w:rsid w:val="00856D74"/>
    <w:rsid w:val="00857D5C"/>
    <w:rsid w:val="00860DB6"/>
    <w:rsid w:val="00861F88"/>
    <w:rsid w:val="00870F97"/>
    <w:rsid w:val="00873710"/>
    <w:rsid w:val="00884F38"/>
    <w:rsid w:val="00890DE1"/>
    <w:rsid w:val="008928AF"/>
    <w:rsid w:val="00894339"/>
    <w:rsid w:val="008A71A0"/>
    <w:rsid w:val="008B19B5"/>
    <w:rsid w:val="008C1C99"/>
    <w:rsid w:val="008C4BE7"/>
    <w:rsid w:val="008C5167"/>
    <w:rsid w:val="008C5D90"/>
    <w:rsid w:val="008D4A67"/>
    <w:rsid w:val="008E14D0"/>
    <w:rsid w:val="008E2DD8"/>
    <w:rsid w:val="008E61F4"/>
    <w:rsid w:val="008E6260"/>
    <w:rsid w:val="008F5B2C"/>
    <w:rsid w:val="008F7709"/>
    <w:rsid w:val="00901FE9"/>
    <w:rsid w:val="00902252"/>
    <w:rsid w:val="00902B56"/>
    <w:rsid w:val="00902D97"/>
    <w:rsid w:val="00906B54"/>
    <w:rsid w:val="00906C31"/>
    <w:rsid w:val="00916AD2"/>
    <w:rsid w:val="00920B9B"/>
    <w:rsid w:val="00922495"/>
    <w:rsid w:val="00942914"/>
    <w:rsid w:val="00955F0C"/>
    <w:rsid w:val="009577EC"/>
    <w:rsid w:val="00961640"/>
    <w:rsid w:val="0097700C"/>
    <w:rsid w:val="00984B82"/>
    <w:rsid w:val="009858BD"/>
    <w:rsid w:val="009869C5"/>
    <w:rsid w:val="009B18E8"/>
    <w:rsid w:val="009B4AC7"/>
    <w:rsid w:val="009B5EB3"/>
    <w:rsid w:val="009B71CA"/>
    <w:rsid w:val="009C186A"/>
    <w:rsid w:val="009C189F"/>
    <w:rsid w:val="009C2C31"/>
    <w:rsid w:val="009C787F"/>
    <w:rsid w:val="009D1939"/>
    <w:rsid w:val="009D3750"/>
    <w:rsid w:val="009D5439"/>
    <w:rsid w:val="009E4200"/>
    <w:rsid w:val="009E7C6E"/>
    <w:rsid w:val="009F4A28"/>
    <w:rsid w:val="00A05BBC"/>
    <w:rsid w:val="00A21D5B"/>
    <w:rsid w:val="00A2257F"/>
    <w:rsid w:val="00A2276C"/>
    <w:rsid w:val="00A34BD3"/>
    <w:rsid w:val="00A36234"/>
    <w:rsid w:val="00A404B6"/>
    <w:rsid w:val="00A44DD9"/>
    <w:rsid w:val="00A505C9"/>
    <w:rsid w:val="00A55DC7"/>
    <w:rsid w:val="00A65473"/>
    <w:rsid w:val="00A73D6C"/>
    <w:rsid w:val="00A7426A"/>
    <w:rsid w:val="00A75A9D"/>
    <w:rsid w:val="00A83831"/>
    <w:rsid w:val="00A86DAE"/>
    <w:rsid w:val="00A8790C"/>
    <w:rsid w:val="00A912BB"/>
    <w:rsid w:val="00A95511"/>
    <w:rsid w:val="00AA360D"/>
    <w:rsid w:val="00AB4870"/>
    <w:rsid w:val="00AB57C5"/>
    <w:rsid w:val="00AB62B2"/>
    <w:rsid w:val="00AC06A6"/>
    <w:rsid w:val="00AC31C7"/>
    <w:rsid w:val="00AC75C1"/>
    <w:rsid w:val="00AC7F00"/>
    <w:rsid w:val="00AD7389"/>
    <w:rsid w:val="00AD75A3"/>
    <w:rsid w:val="00AE7389"/>
    <w:rsid w:val="00B002BA"/>
    <w:rsid w:val="00B00C68"/>
    <w:rsid w:val="00B0553B"/>
    <w:rsid w:val="00B228C8"/>
    <w:rsid w:val="00B27895"/>
    <w:rsid w:val="00B32AD6"/>
    <w:rsid w:val="00B34A4E"/>
    <w:rsid w:val="00B374AE"/>
    <w:rsid w:val="00B46D3C"/>
    <w:rsid w:val="00B52161"/>
    <w:rsid w:val="00B63502"/>
    <w:rsid w:val="00B70DA7"/>
    <w:rsid w:val="00B80583"/>
    <w:rsid w:val="00B81393"/>
    <w:rsid w:val="00B82F8A"/>
    <w:rsid w:val="00B85E15"/>
    <w:rsid w:val="00B8740E"/>
    <w:rsid w:val="00B93E0F"/>
    <w:rsid w:val="00B959D7"/>
    <w:rsid w:val="00BA0ED9"/>
    <w:rsid w:val="00BA1337"/>
    <w:rsid w:val="00BB111E"/>
    <w:rsid w:val="00BB2717"/>
    <w:rsid w:val="00BB28DB"/>
    <w:rsid w:val="00BB3903"/>
    <w:rsid w:val="00BB3926"/>
    <w:rsid w:val="00BB5BD2"/>
    <w:rsid w:val="00BC7634"/>
    <w:rsid w:val="00BD306F"/>
    <w:rsid w:val="00BD5543"/>
    <w:rsid w:val="00BE3845"/>
    <w:rsid w:val="00BE4695"/>
    <w:rsid w:val="00BF01E9"/>
    <w:rsid w:val="00BF09AD"/>
    <w:rsid w:val="00BF3A16"/>
    <w:rsid w:val="00BF467F"/>
    <w:rsid w:val="00C0121A"/>
    <w:rsid w:val="00C02E0D"/>
    <w:rsid w:val="00C11181"/>
    <w:rsid w:val="00C12A18"/>
    <w:rsid w:val="00C12D7F"/>
    <w:rsid w:val="00C143FA"/>
    <w:rsid w:val="00C16BE0"/>
    <w:rsid w:val="00C177CD"/>
    <w:rsid w:val="00C221E2"/>
    <w:rsid w:val="00C24A9B"/>
    <w:rsid w:val="00C26EFE"/>
    <w:rsid w:val="00C274E8"/>
    <w:rsid w:val="00C4270D"/>
    <w:rsid w:val="00C515EF"/>
    <w:rsid w:val="00C51860"/>
    <w:rsid w:val="00C625E7"/>
    <w:rsid w:val="00C64DB3"/>
    <w:rsid w:val="00C654C4"/>
    <w:rsid w:val="00C70AD4"/>
    <w:rsid w:val="00C74DD7"/>
    <w:rsid w:val="00C76176"/>
    <w:rsid w:val="00C827CB"/>
    <w:rsid w:val="00C84960"/>
    <w:rsid w:val="00C9056C"/>
    <w:rsid w:val="00C928E2"/>
    <w:rsid w:val="00C92E85"/>
    <w:rsid w:val="00C9529E"/>
    <w:rsid w:val="00C97192"/>
    <w:rsid w:val="00C97C43"/>
    <w:rsid w:val="00CA24B3"/>
    <w:rsid w:val="00CA36EF"/>
    <w:rsid w:val="00CB62C3"/>
    <w:rsid w:val="00CC3225"/>
    <w:rsid w:val="00CD1765"/>
    <w:rsid w:val="00CD2992"/>
    <w:rsid w:val="00CE109E"/>
    <w:rsid w:val="00CE5197"/>
    <w:rsid w:val="00CF5002"/>
    <w:rsid w:val="00D013FC"/>
    <w:rsid w:val="00D01BFA"/>
    <w:rsid w:val="00D01D4D"/>
    <w:rsid w:val="00D02A16"/>
    <w:rsid w:val="00D054B2"/>
    <w:rsid w:val="00D1361C"/>
    <w:rsid w:val="00D1669C"/>
    <w:rsid w:val="00D16FC1"/>
    <w:rsid w:val="00D23152"/>
    <w:rsid w:val="00D26E05"/>
    <w:rsid w:val="00D34BDA"/>
    <w:rsid w:val="00D37F2E"/>
    <w:rsid w:val="00D434CD"/>
    <w:rsid w:val="00D45B5C"/>
    <w:rsid w:val="00D501AF"/>
    <w:rsid w:val="00D51989"/>
    <w:rsid w:val="00D555DE"/>
    <w:rsid w:val="00D5645C"/>
    <w:rsid w:val="00D5693B"/>
    <w:rsid w:val="00D667F0"/>
    <w:rsid w:val="00D70D13"/>
    <w:rsid w:val="00D732A2"/>
    <w:rsid w:val="00D91689"/>
    <w:rsid w:val="00DA03EB"/>
    <w:rsid w:val="00DA387D"/>
    <w:rsid w:val="00DA7448"/>
    <w:rsid w:val="00DB2FF4"/>
    <w:rsid w:val="00DC21F2"/>
    <w:rsid w:val="00DC2A66"/>
    <w:rsid w:val="00DD0ABF"/>
    <w:rsid w:val="00DE16EB"/>
    <w:rsid w:val="00DE59CC"/>
    <w:rsid w:val="00E03490"/>
    <w:rsid w:val="00E0464C"/>
    <w:rsid w:val="00E06DCF"/>
    <w:rsid w:val="00E20EA4"/>
    <w:rsid w:val="00E24AA6"/>
    <w:rsid w:val="00E25657"/>
    <w:rsid w:val="00E33777"/>
    <w:rsid w:val="00E33D32"/>
    <w:rsid w:val="00E35EC0"/>
    <w:rsid w:val="00E36D5E"/>
    <w:rsid w:val="00E375C3"/>
    <w:rsid w:val="00E40098"/>
    <w:rsid w:val="00E419A1"/>
    <w:rsid w:val="00E50CBC"/>
    <w:rsid w:val="00E53FC3"/>
    <w:rsid w:val="00E57495"/>
    <w:rsid w:val="00E617CE"/>
    <w:rsid w:val="00E62B54"/>
    <w:rsid w:val="00E71BE4"/>
    <w:rsid w:val="00E728A4"/>
    <w:rsid w:val="00E77A80"/>
    <w:rsid w:val="00E850C4"/>
    <w:rsid w:val="00E85F93"/>
    <w:rsid w:val="00E97A28"/>
    <w:rsid w:val="00EA6C25"/>
    <w:rsid w:val="00EA7941"/>
    <w:rsid w:val="00EB23AC"/>
    <w:rsid w:val="00EB4BCF"/>
    <w:rsid w:val="00EC26F0"/>
    <w:rsid w:val="00EC4FE9"/>
    <w:rsid w:val="00EC6504"/>
    <w:rsid w:val="00EE079F"/>
    <w:rsid w:val="00EF028F"/>
    <w:rsid w:val="00EF02A9"/>
    <w:rsid w:val="00EF28CF"/>
    <w:rsid w:val="00F039B9"/>
    <w:rsid w:val="00F0661A"/>
    <w:rsid w:val="00F20B41"/>
    <w:rsid w:val="00F32D15"/>
    <w:rsid w:val="00F35960"/>
    <w:rsid w:val="00F46E35"/>
    <w:rsid w:val="00F473D9"/>
    <w:rsid w:val="00F546EA"/>
    <w:rsid w:val="00F56158"/>
    <w:rsid w:val="00F6677D"/>
    <w:rsid w:val="00F6761E"/>
    <w:rsid w:val="00F67E64"/>
    <w:rsid w:val="00F729CF"/>
    <w:rsid w:val="00F7500E"/>
    <w:rsid w:val="00F773E0"/>
    <w:rsid w:val="00F775F5"/>
    <w:rsid w:val="00F80033"/>
    <w:rsid w:val="00F81601"/>
    <w:rsid w:val="00F82566"/>
    <w:rsid w:val="00F849A4"/>
    <w:rsid w:val="00F84F1A"/>
    <w:rsid w:val="00F86325"/>
    <w:rsid w:val="00F86684"/>
    <w:rsid w:val="00F967FD"/>
    <w:rsid w:val="00FA4D62"/>
    <w:rsid w:val="00FA59BA"/>
    <w:rsid w:val="00FA6A9D"/>
    <w:rsid w:val="00FB3B6E"/>
    <w:rsid w:val="00FB3ED2"/>
    <w:rsid w:val="00FB73A2"/>
    <w:rsid w:val="00FC39BF"/>
    <w:rsid w:val="00FC45B4"/>
    <w:rsid w:val="00FD2C89"/>
    <w:rsid w:val="00FD6132"/>
    <w:rsid w:val="00FD7888"/>
    <w:rsid w:val="00FE16C7"/>
    <w:rsid w:val="00FE341F"/>
    <w:rsid w:val="00FE6103"/>
    <w:rsid w:val="00FE7372"/>
    <w:rsid w:val="00FF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3E3985"/>
  <w15:docId w15:val="{C723AE97-2772-471D-839B-3CF692F4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uiPriority="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semiHidden="1" w:qFormat="1"/>
    <w:lsdException w:name="Quote" w:semiHidden="1" w:qFormat="1"/>
    <w:lsdException w:name="Intense Quote" w:semiHidden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BE4"/>
    <w:pPr>
      <w:spacing w:line="360" w:lineRule="auto"/>
    </w:pPr>
    <w:rPr>
      <w:sz w:val="24"/>
      <w:szCs w:val="24"/>
      <w:lang w:val="en-GB" w:eastAsia="da-DK"/>
    </w:rPr>
  </w:style>
  <w:style w:type="paragraph" w:styleId="Heading1">
    <w:name w:val="heading 1"/>
    <w:basedOn w:val="Normal"/>
    <w:next w:val="Normal"/>
    <w:uiPriority w:val="1"/>
    <w:qFormat/>
    <w:rsid w:val="00707174"/>
    <w:pPr>
      <w:keepNext/>
      <w:spacing w:before="360" w:after="240" w:line="240" w:lineRule="atLeast"/>
      <w:outlineLvl w:val="0"/>
    </w:pPr>
    <w:rPr>
      <w:rFonts w:ascii="Arial" w:hAnsi="Arial" w:cs="Arial"/>
      <w:b/>
      <w:bCs/>
      <w:color w:val="000000"/>
      <w:sz w:val="36"/>
    </w:rPr>
  </w:style>
  <w:style w:type="paragraph" w:styleId="Heading2">
    <w:name w:val="heading 2"/>
    <w:basedOn w:val="Normal"/>
    <w:next w:val="Normal"/>
    <w:uiPriority w:val="1"/>
    <w:qFormat/>
    <w:rsid w:val="00422943"/>
    <w:pPr>
      <w:keepNext/>
      <w:spacing w:before="360" w:after="6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9D1939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4229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01A1E" w:themeColor="accent1"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42294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70D0E" w:themeColor="accent1" w:themeShade="7F"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4229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70D0E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4229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929292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4229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929292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42294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929292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99"/>
    <w:semiHidden/>
    <w:pPr>
      <w:tabs>
        <w:tab w:val="center" w:pos="4819"/>
        <w:tab w:val="right" w:pos="9638"/>
      </w:tabs>
    </w:pPr>
  </w:style>
  <w:style w:type="paragraph" w:styleId="Footer">
    <w:name w:val="footer"/>
    <w:basedOn w:val="Normal"/>
    <w:uiPriority w:val="99"/>
    <w:semiHidden/>
    <w:pPr>
      <w:tabs>
        <w:tab w:val="center" w:pos="4819"/>
        <w:tab w:val="right" w:pos="9638"/>
      </w:tabs>
    </w:pPr>
  </w:style>
  <w:style w:type="paragraph" w:customStyle="1" w:styleId="KUnavnetrk1">
    <w:name w:val="KU navnetræk1"/>
    <w:basedOn w:val="Normal"/>
    <w:uiPriority w:val="99"/>
    <w:semiHidden/>
    <w:pPr>
      <w:spacing w:line="280" w:lineRule="exact"/>
    </w:pPr>
    <w:rPr>
      <w:rFonts w:ascii="Times" w:hAnsi="Times" w:cs="Arial"/>
      <w:spacing w:val="42"/>
      <w:sz w:val="22"/>
      <w:szCs w:val="22"/>
      <w:lang w:val="en-US" w:eastAsia="en-US"/>
    </w:rPr>
  </w:style>
  <w:style w:type="paragraph" w:customStyle="1" w:styleId="KUnavnetrk2">
    <w:name w:val="KU navnetræk2"/>
    <w:basedOn w:val="Normal"/>
    <w:uiPriority w:val="99"/>
    <w:semiHidden/>
    <w:pPr>
      <w:spacing w:line="280" w:lineRule="exact"/>
    </w:pPr>
    <w:rPr>
      <w:rFonts w:ascii="Times" w:hAnsi="Times" w:cs="Arial"/>
      <w:spacing w:val="28"/>
      <w:sz w:val="16"/>
      <w:szCs w:val="16"/>
      <w:lang w:val="en-US" w:eastAsia="en-US"/>
    </w:rPr>
  </w:style>
  <w:style w:type="paragraph" w:customStyle="1" w:styleId="KUtitel">
    <w:name w:val="KU titel"/>
    <w:basedOn w:val="Normal"/>
    <w:uiPriority w:val="99"/>
    <w:semiHidden/>
    <w:rsid w:val="00873710"/>
    <w:pPr>
      <w:spacing w:line="560" w:lineRule="exact"/>
    </w:pPr>
    <w:rPr>
      <w:rFonts w:ascii="Arial" w:hAnsi="Arial" w:cs="Arial"/>
      <w:b/>
      <w:spacing w:val="12"/>
      <w:sz w:val="48"/>
      <w:szCs w:val="51"/>
    </w:rPr>
  </w:style>
  <w:style w:type="paragraph" w:customStyle="1" w:styleId="KUundertitel">
    <w:name w:val="KU undertitel"/>
    <w:basedOn w:val="Normal"/>
    <w:uiPriority w:val="99"/>
    <w:semiHidden/>
    <w:rsid w:val="00873710"/>
    <w:pPr>
      <w:spacing w:line="560" w:lineRule="exact"/>
    </w:pPr>
    <w:rPr>
      <w:rFonts w:ascii="Arial" w:hAnsi="Arial" w:cs="Arial"/>
      <w:spacing w:val="14"/>
      <w:sz w:val="36"/>
      <w:szCs w:val="40"/>
    </w:rPr>
  </w:style>
  <w:style w:type="paragraph" w:customStyle="1" w:styleId="Template-Hoved1">
    <w:name w:val="Template - Hoved 1"/>
    <w:basedOn w:val="Normal"/>
    <w:next w:val="Normal"/>
    <w:autoRedefine/>
    <w:uiPriority w:val="99"/>
    <w:semiHidden/>
    <w:rsid w:val="005075A8"/>
    <w:pPr>
      <w:spacing w:line="300" w:lineRule="exact"/>
    </w:pPr>
    <w:rPr>
      <w:caps/>
      <w:noProof/>
      <w:spacing w:val="42"/>
      <w:sz w:val="22"/>
      <w:szCs w:val="22"/>
    </w:rPr>
  </w:style>
  <w:style w:type="paragraph" w:customStyle="1" w:styleId="Template-Hoved2">
    <w:name w:val="Template - Hoved 2"/>
    <w:basedOn w:val="Normal"/>
    <w:next w:val="Normal"/>
    <w:autoRedefine/>
    <w:uiPriority w:val="99"/>
    <w:semiHidden/>
    <w:rsid w:val="005075A8"/>
    <w:pPr>
      <w:spacing w:line="280" w:lineRule="exact"/>
    </w:pPr>
    <w:rPr>
      <w:caps/>
      <w:noProof/>
      <w:spacing w:val="42"/>
      <w:sz w:val="18"/>
      <w:szCs w:val="20"/>
    </w:rPr>
  </w:style>
  <w:style w:type="paragraph" w:customStyle="1" w:styleId="Noparagraphstyle">
    <w:name w:val="[No paragraph style]"/>
    <w:uiPriority w:val="99"/>
    <w:semiHidden/>
    <w:rsid w:val="00426BAF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da-DK" w:eastAsia="da-DK"/>
    </w:rPr>
  </w:style>
  <w:style w:type="paragraph" w:styleId="TOC1">
    <w:name w:val="toc 1"/>
    <w:basedOn w:val="Normal"/>
    <w:next w:val="Normal"/>
    <w:uiPriority w:val="39"/>
    <w:rsid w:val="00707174"/>
    <w:pPr>
      <w:tabs>
        <w:tab w:val="right" w:leader="dot" w:pos="9628"/>
      </w:tabs>
      <w:spacing w:before="360" w:line="240" w:lineRule="atLeast"/>
    </w:pPr>
    <w:rPr>
      <w:rFonts w:ascii="Arial" w:hAnsi="Arial" w:cs="Arial"/>
      <w:b/>
      <w:bCs/>
      <w:caps/>
      <w:szCs w:val="28"/>
    </w:rPr>
  </w:style>
  <w:style w:type="paragraph" w:styleId="TOC2">
    <w:name w:val="toc 2"/>
    <w:basedOn w:val="Normal"/>
    <w:next w:val="Normal"/>
    <w:uiPriority w:val="39"/>
    <w:rsid w:val="001214F8"/>
    <w:pPr>
      <w:spacing w:before="240"/>
    </w:pPr>
    <w:rPr>
      <w:b/>
      <w:bCs/>
      <w:sz w:val="20"/>
    </w:rPr>
  </w:style>
  <w:style w:type="paragraph" w:styleId="TOC3">
    <w:name w:val="toc 3"/>
    <w:basedOn w:val="Normal"/>
    <w:next w:val="Normal"/>
    <w:uiPriority w:val="39"/>
    <w:rsid w:val="001214F8"/>
    <w:pPr>
      <w:ind w:left="240"/>
    </w:pPr>
    <w:rPr>
      <w:sz w:val="20"/>
    </w:rPr>
  </w:style>
  <w:style w:type="paragraph" w:styleId="TOC4">
    <w:name w:val="toc 4"/>
    <w:basedOn w:val="Normal"/>
    <w:next w:val="Normal"/>
    <w:uiPriority w:val="10"/>
    <w:semiHidden/>
    <w:rsid w:val="001214F8"/>
    <w:pPr>
      <w:ind w:left="480"/>
    </w:pPr>
    <w:rPr>
      <w:sz w:val="20"/>
    </w:rPr>
  </w:style>
  <w:style w:type="paragraph" w:styleId="TOC5">
    <w:name w:val="toc 5"/>
    <w:basedOn w:val="Normal"/>
    <w:next w:val="Normal"/>
    <w:uiPriority w:val="10"/>
    <w:semiHidden/>
    <w:rsid w:val="001214F8"/>
    <w:pPr>
      <w:ind w:left="720"/>
    </w:pPr>
    <w:rPr>
      <w:sz w:val="20"/>
    </w:rPr>
  </w:style>
  <w:style w:type="paragraph" w:styleId="TOC6">
    <w:name w:val="toc 6"/>
    <w:basedOn w:val="Normal"/>
    <w:next w:val="Normal"/>
    <w:uiPriority w:val="10"/>
    <w:semiHidden/>
    <w:rsid w:val="001214F8"/>
    <w:pPr>
      <w:ind w:left="960"/>
    </w:pPr>
    <w:rPr>
      <w:sz w:val="20"/>
    </w:rPr>
  </w:style>
  <w:style w:type="paragraph" w:styleId="TOC7">
    <w:name w:val="toc 7"/>
    <w:basedOn w:val="Normal"/>
    <w:next w:val="Normal"/>
    <w:uiPriority w:val="10"/>
    <w:semiHidden/>
    <w:rsid w:val="001214F8"/>
    <w:pPr>
      <w:ind w:left="1200"/>
    </w:pPr>
    <w:rPr>
      <w:sz w:val="20"/>
    </w:rPr>
  </w:style>
  <w:style w:type="paragraph" w:styleId="TOC8">
    <w:name w:val="toc 8"/>
    <w:basedOn w:val="Normal"/>
    <w:next w:val="Normal"/>
    <w:uiPriority w:val="10"/>
    <w:semiHidden/>
    <w:rsid w:val="001214F8"/>
    <w:pPr>
      <w:ind w:left="1440"/>
    </w:pPr>
    <w:rPr>
      <w:sz w:val="20"/>
    </w:rPr>
  </w:style>
  <w:style w:type="paragraph" w:styleId="TOC9">
    <w:name w:val="toc 9"/>
    <w:basedOn w:val="Normal"/>
    <w:next w:val="Normal"/>
    <w:uiPriority w:val="10"/>
    <w:semiHidden/>
    <w:rsid w:val="001214F8"/>
    <w:pPr>
      <w:ind w:left="1680"/>
    </w:pPr>
    <w:rPr>
      <w:sz w:val="20"/>
    </w:rPr>
  </w:style>
  <w:style w:type="character" w:styleId="Hyperlink">
    <w:name w:val="Hyperlink"/>
    <w:uiPriority w:val="99"/>
    <w:rsid w:val="001214F8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rsid w:val="00FC39BF"/>
  </w:style>
  <w:style w:type="table" w:styleId="TableGrid">
    <w:name w:val="Table Grid"/>
    <w:basedOn w:val="TableNormal"/>
    <w:uiPriority w:val="99"/>
    <w:semiHidden/>
    <w:rsid w:val="005075A8"/>
    <w:pPr>
      <w:spacing w:line="300" w:lineRule="atLeast"/>
    </w:pPr>
    <w:rPr>
      <w:sz w:val="24"/>
      <w:szCs w:val="24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o1">
    <w:name w:val="Dato1"/>
    <w:basedOn w:val="Normal"/>
    <w:uiPriority w:val="99"/>
    <w:semiHidden/>
    <w:qFormat/>
    <w:rsid w:val="00707174"/>
    <w:pPr>
      <w:spacing w:line="240" w:lineRule="atLeast"/>
    </w:pPr>
    <w:rPr>
      <w:rFonts w:ascii="Arial" w:hAnsi="Arial"/>
      <w:spacing w:val="14"/>
      <w:sz w:val="22"/>
    </w:rPr>
  </w:style>
  <w:style w:type="numbering" w:styleId="111111">
    <w:name w:val="Outline List 2"/>
    <w:basedOn w:val="NoList"/>
    <w:uiPriority w:val="99"/>
    <w:semiHidden/>
    <w:rsid w:val="00422943"/>
    <w:pPr>
      <w:numPr>
        <w:numId w:val="1"/>
      </w:numPr>
    </w:pPr>
  </w:style>
  <w:style w:type="numbering" w:styleId="1ai">
    <w:name w:val="Outline List 1"/>
    <w:basedOn w:val="NoList"/>
    <w:uiPriority w:val="99"/>
    <w:semiHidden/>
    <w:rsid w:val="00422943"/>
    <w:pPr>
      <w:numPr>
        <w:numId w:val="2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422943"/>
    <w:rPr>
      <w:rFonts w:asciiTheme="majorHAnsi" w:eastAsiaTheme="majorEastAsia" w:hAnsiTheme="majorHAnsi" w:cstheme="majorBidi"/>
      <w:b/>
      <w:bCs/>
      <w:i/>
      <w:iCs/>
      <w:color w:val="901A1E" w:themeColor="accent1"/>
      <w:sz w:val="24"/>
      <w:szCs w:val="24"/>
      <w:lang w:val="da-DK" w:eastAsia="da-DK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422943"/>
    <w:rPr>
      <w:rFonts w:asciiTheme="majorHAnsi" w:eastAsiaTheme="majorEastAsia" w:hAnsiTheme="majorHAnsi" w:cstheme="majorBidi"/>
      <w:color w:val="470D0E" w:themeColor="accent1" w:themeShade="7F"/>
      <w:sz w:val="24"/>
      <w:szCs w:val="24"/>
      <w:lang w:val="da-DK" w:eastAsia="da-DK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422943"/>
    <w:rPr>
      <w:rFonts w:asciiTheme="majorHAnsi" w:eastAsiaTheme="majorEastAsia" w:hAnsiTheme="majorHAnsi" w:cstheme="majorBidi"/>
      <w:i/>
      <w:iCs/>
      <w:color w:val="470D0E" w:themeColor="accent1" w:themeShade="7F"/>
      <w:sz w:val="24"/>
      <w:szCs w:val="24"/>
      <w:lang w:val="da-DK" w:eastAsia="da-DK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422943"/>
    <w:rPr>
      <w:rFonts w:asciiTheme="majorHAnsi" w:eastAsiaTheme="majorEastAsia" w:hAnsiTheme="majorHAnsi" w:cstheme="majorBidi"/>
      <w:i/>
      <w:iCs/>
      <w:color w:val="929292" w:themeColor="text1" w:themeTint="BF"/>
      <w:sz w:val="24"/>
      <w:szCs w:val="24"/>
      <w:lang w:val="da-DK" w:eastAsia="da-DK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422943"/>
    <w:rPr>
      <w:rFonts w:asciiTheme="majorHAnsi" w:eastAsiaTheme="majorEastAsia" w:hAnsiTheme="majorHAnsi" w:cstheme="majorBidi"/>
      <w:color w:val="929292" w:themeColor="text1" w:themeTint="BF"/>
      <w:lang w:val="da-DK" w:eastAsia="da-DK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422943"/>
    <w:rPr>
      <w:rFonts w:asciiTheme="majorHAnsi" w:eastAsiaTheme="majorEastAsia" w:hAnsiTheme="majorHAnsi" w:cstheme="majorBidi"/>
      <w:i/>
      <w:iCs/>
      <w:color w:val="929292" w:themeColor="text1" w:themeTint="BF"/>
      <w:lang w:val="da-DK" w:eastAsia="da-DK"/>
    </w:rPr>
  </w:style>
  <w:style w:type="numbering" w:styleId="ArticleSection">
    <w:name w:val="Outline List 3"/>
    <w:basedOn w:val="NoList"/>
    <w:uiPriority w:val="99"/>
    <w:semiHidden/>
    <w:rsid w:val="00422943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4229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22943"/>
    <w:rPr>
      <w:rFonts w:ascii="Tahoma" w:hAnsi="Tahoma" w:cs="Tahoma"/>
      <w:sz w:val="16"/>
      <w:szCs w:val="16"/>
      <w:lang w:val="da-DK" w:eastAsia="da-DK"/>
    </w:rPr>
  </w:style>
  <w:style w:type="paragraph" w:styleId="Bibliography">
    <w:name w:val="Bibliography"/>
    <w:basedOn w:val="Normal"/>
    <w:next w:val="Normal"/>
    <w:uiPriority w:val="99"/>
    <w:semiHidden/>
    <w:rsid w:val="00422943"/>
  </w:style>
  <w:style w:type="paragraph" w:styleId="BlockText">
    <w:name w:val="Block Text"/>
    <w:basedOn w:val="Normal"/>
    <w:uiPriority w:val="99"/>
    <w:semiHidden/>
    <w:rsid w:val="00422943"/>
    <w:pPr>
      <w:pBdr>
        <w:top w:val="single" w:sz="2" w:space="10" w:color="901A1E" w:themeColor="accent1"/>
        <w:left w:val="single" w:sz="2" w:space="10" w:color="901A1E" w:themeColor="accent1"/>
        <w:bottom w:val="single" w:sz="2" w:space="10" w:color="901A1E" w:themeColor="accent1"/>
        <w:right w:val="single" w:sz="2" w:space="10" w:color="901A1E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901A1E" w:themeColor="accent1"/>
    </w:rPr>
  </w:style>
  <w:style w:type="paragraph" w:styleId="BodyText">
    <w:name w:val="Body Text"/>
    <w:basedOn w:val="Normal"/>
    <w:link w:val="BodyTextChar"/>
    <w:uiPriority w:val="99"/>
    <w:semiHidden/>
    <w:rsid w:val="0042294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422943"/>
    <w:rPr>
      <w:sz w:val="24"/>
      <w:szCs w:val="24"/>
      <w:lang w:val="da-DK" w:eastAsia="da-DK"/>
    </w:rPr>
  </w:style>
  <w:style w:type="paragraph" w:styleId="BodyText2">
    <w:name w:val="Body Text 2"/>
    <w:basedOn w:val="Normal"/>
    <w:link w:val="BodyText2Char"/>
    <w:uiPriority w:val="99"/>
    <w:semiHidden/>
    <w:rsid w:val="0042294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422943"/>
    <w:rPr>
      <w:sz w:val="24"/>
      <w:szCs w:val="24"/>
      <w:lang w:val="da-DK" w:eastAsia="da-DK"/>
    </w:rPr>
  </w:style>
  <w:style w:type="paragraph" w:styleId="BodyText3">
    <w:name w:val="Body Text 3"/>
    <w:basedOn w:val="Normal"/>
    <w:link w:val="BodyText3Char"/>
    <w:uiPriority w:val="99"/>
    <w:semiHidden/>
    <w:rsid w:val="0042294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422943"/>
    <w:rPr>
      <w:sz w:val="16"/>
      <w:szCs w:val="16"/>
      <w:lang w:val="da-DK" w:eastAsia="da-DK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42294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422943"/>
    <w:rPr>
      <w:sz w:val="24"/>
      <w:szCs w:val="24"/>
      <w:lang w:val="da-DK" w:eastAsia="da-DK"/>
    </w:rPr>
  </w:style>
  <w:style w:type="paragraph" w:styleId="BodyTextIndent">
    <w:name w:val="Body Text Indent"/>
    <w:basedOn w:val="Normal"/>
    <w:link w:val="BodyTextIndentChar"/>
    <w:uiPriority w:val="99"/>
    <w:semiHidden/>
    <w:rsid w:val="0042294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422943"/>
    <w:rPr>
      <w:sz w:val="24"/>
      <w:szCs w:val="24"/>
      <w:lang w:val="da-DK" w:eastAsia="da-D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2294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422943"/>
    <w:rPr>
      <w:sz w:val="24"/>
      <w:szCs w:val="24"/>
      <w:lang w:val="da-DK" w:eastAsia="da-DK"/>
    </w:rPr>
  </w:style>
  <w:style w:type="paragraph" w:styleId="BodyTextIndent2">
    <w:name w:val="Body Text Indent 2"/>
    <w:basedOn w:val="Normal"/>
    <w:link w:val="BodyTextIndent2Char"/>
    <w:uiPriority w:val="99"/>
    <w:semiHidden/>
    <w:rsid w:val="0042294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422943"/>
    <w:rPr>
      <w:sz w:val="24"/>
      <w:szCs w:val="24"/>
      <w:lang w:val="da-DK" w:eastAsia="da-DK"/>
    </w:rPr>
  </w:style>
  <w:style w:type="paragraph" w:styleId="BodyTextIndent3">
    <w:name w:val="Body Text Indent 3"/>
    <w:basedOn w:val="Normal"/>
    <w:link w:val="BodyTextIndent3Char"/>
    <w:uiPriority w:val="99"/>
    <w:semiHidden/>
    <w:rsid w:val="0042294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22943"/>
    <w:rPr>
      <w:sz w:val="16"/>
      <w:szCs w:val="16"/>
      <w:lang w:val="da-DK" w:eastAsia="da-DK"/>
    </w:rPr>
  </w:style>
  <w:style w:type="character" w:styleId="BookTitle">
    <w:name w:val="Book Title"/>
    <w:basedOn w:val="DefaultParagraphFont"/>
    <w:uiPriority w:val="99"/>
    <w:semiHidden/>
    <w:qFormat/>
    <w:rsid w:val="00422943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"/>
    <w:rsid w:val="00422943"/>
    <w:pPr>
      <w:spacing w:after="200"/>
    </w:pPr>
    <w:rPr>
      <w:b/>
      <w:bCs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rsid w:val="00422943"/>
    <w:pPr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422943"/>
    <w:rPr>
      <w:sz w:val="24"/>
      <w:szCs w:val="24"/>
      <w:lang w:val="da-DK" w:eastAsia="da-DK"/>
    </w:rPr>
  </w:style>
  <w:style w:type="table" w:styleId="ColorfulGrid">
    <w:name w:val="Colorful Grid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text1" w:themeFillTint="33"/>
    </w:tcPr>
    <w:tblStylePr w:type="firstRow">
      <w:rPr>
        <w:b/>
        <w:bCs/>
      </w:rPr>
      <w:tblPr/>
      <w:tcPr>
        <w:shd w:val="clear" w:color="auto" w:fill="C5C5C5" w:themeFill="text1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C5C5C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525252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525252" w:themeFill="text1" w:themeFillShade="BF"/>
      </w:tcPr>
    </w:tblStylePr>
    <w:tblStylePr w:type="band1Vert">
      <w:tblPr/>
      <w:tcPr>
        <w:shd w:val="clear" w:color="auto" w:fill="B6B6B6" w:themeFill="text1" w:themeFillTint="7F"/>
      </w:tcPr>
    </w:tblStylePr>
    <w:tblStylePr w:type="band1Horz">
      <w:tblPr/>
      <w:tcPr>
        <w:shd w:val="clear" w:color="auto" w:fill="B6B6B6" w:themeFill="text1" w:themeFillTint="7F"/>
      </w:tcPr>
    </w:tblStylePr>
  </w:style>
  <w:style w:type="table" w:styleId="ColorfulGrid-Accent1">
    <w:name w:val="Colorful Grid Accent 1"/>
    <w:basedOn w:val="TableNormal"/>
    <w:uiPriority w:val="99"/>
    <w:semiHidden/>
    <w:qFormat/>
    <w:rsid w:val="00422943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C5C6" w:themeFill="accent1" w:themeFillTint="33"/>
    </w:tcPr>
    <w:tblStylePr w:type="firstRow">
      <w:rPr>
        <w:b/>
        <w:bCs/>
      </w:rPr>
      <w:tblPr/>
      <w:tcPr>
        <w:shd w:val="clear" w:color="auto" w:fill="EA8B8E" w:themeFill="accent1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EA8B8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B131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B1316" w:themeFill="accent1" w:themeFillShade="BF"/>
      </w:tcPr>
    </w:tblStylePr>
    <w:tblStylePr w:type="band1Vert">
      <w:tblPr/>
      <w:tcPr>
        <w:shd w:val="clear" w:color="auto" w:fill="E56F73" w:themeFill="accent1" w:themeFillTint="7F"/>
      </w:tcPr>
    </w:tblStylePr>
    <w:tblStylePr w:type="band1Horz">
      <w:tblPr/>
      <w:tcPr>
        <w:shd w:val="clear" w:color="auto" w:fill="E56F73" w:themeFill="accent1" w:themeFillTint="7F"/>
      </w:tcPr>
    </w:tblStylePr>
  </w:style>
  <w:style w:type="table" w:styleId="ColorfulGrid-Accent2">
    <w:name w:val="Colorful Grid Accent 2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DBD6" w:themeFill="accent2" w:themeFillTint="33"/>
    </w:tcPr>
    <w:tblStylePr w:type="firstRow">
      <w:rPr>
        <w:b/>
        <w:bCs/>
      </w:rPr>
      <w:tblPr/>
      <w:tcPr>
        <w:shd w:val="clear" w:color="auto" w:fill="E3B7AD" w:themeFill="accent2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E3B7A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3D2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3D2D" w:themeFill="accent2" w:themeFillShade="BF"/>
      </w:tcPr>
    </w:tblStylePr>
    <w:tblStylePr w:type="band1Vert">
      <w:tblPr/>
      <w:tcPr>
        <w:shd w:val="clear" w:color="auto" w:fill="DCA599" w:themeFill="accent2" w:themeFillTint="7F"/>
      </w:tcPr>
    </w:tblStylePr>
    <w:tblStylePr w:type="band1Horz">
      <w:tblPr/>
      <w:tcPr>
        <w:shd w:val="clear" w:color="auto" w:fill="DCA599" w:themeFill="accent2" w:themeFillTint="7F"/>
      </w:tcPr>
    </w:tblStylePr>
  </w:style>
  <w:style w:type="table" w:styleId="ColorfulGrid-Accent3">
    <w:name w:val="Colorful Grid Accent 3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3" w:themeFillTint="33"/>
    </w:tcPr>
    <w:tblStylePr w:type="firstRow">
      <w:rPr>
        <w:b/>
        <w:bCs/>
      </w:rPr>
      <w:tblPr/>
      <w:tcPr>
        <w:shd w:val="clear" w:color="auto" w:fill="FFFFFF" w:themeFill="accent3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FFFF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3" w:themeFillShade="BF"/>
      </w:tc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ColorfulGrid-Accent4">
    <w:name w:val="Colorful Grid Accent 4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DEDE" w:themeFill="accent4" w:themeFillTint="33"/>
    </w:tcPr>
    <w:tblStylePr w:type="firstRow">
      <w:rPr>
        <w:b/>
        <w:bCs/>
      </w:rPr>
      <w:tblPr/>
      <w:tcPr>
        <w:shd w:val="clear" w:color="auto" w:fill="BEBEBE" w:themeFill="accent4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BEBEB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5454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54545" w:themeFill="accent4" w:themeFillShade="BF"/>
      </w:tcPr>
    </w:tblStylePr>
    <w:tblStylePr w:type="band1Vert">
      <w:tblPr/>
      <w:tcPr>
        <w:shd w:val="clear" w:color="auto" w:fill="AEAEAE" w:themeFill="accent4" w:themeFillTint="7F"/>
      </w:tcPr>
    </w:tblStylePr>
    <w:tblStylePr w:type="band1Horz">
      <w:tblPr/>
      <w:tcPr>
        <w:shd w:val="clear" w:color="auto" w:fill="AEAEAE" w:themeFill="accent4" w:themeFillTint="7F"/>
      </w:tcPr>
    </w:tblStylePr>
  </w:style>
  <w:style w:type="table" w:styleId="ColorfulGrid-Accent5">
    <w:name w:val="Colorful Grid Accent 5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EEE" w:themeFill="accent5" w:themeFillTint="33"/>
    </w:tcPr>
    <w:tblStylePr w:type="firstRow">
      <w:rPr>
        <w:b/>
        <w:bCs/>
      </w:rPr>
      <w:tblPr/>
      <w:tcPr>
        <w:shd w:val="clear" w:color="auto" w:fill="E9DEDD" w:themeFill="accent5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E9DE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75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7573" w:themeFill="accent5" w:themeFillShade="BF"/>
      </w:tcPr>
    </w:tblStylePr>
    <w:tblStylePr w:type="band1Vert">
      <w:tblPr/>
      <w:tcPr>
        <w:shd w:val="clear" w:color="auto" w:fill="E3D5D5" w:themeFill="accent5" w:themeFillTint="7F"/>
      </w:tcPr>
    </w:tblStylePr>
    <w:tblStylePr w:type="band1Horz">
      <w:tblPr/>
      <w:tcPr>
        <w:shd w:val="clear" w:color="auto" w:fill="E3D5D5" w:themeFill="accent5" w:themeFillTint="7F"/>
      </w:tcPr>
    </w:tblStylePr>
  </w:style>
  <w:style w:type="table" w:styleId="ColorfulGrid-Accent6">
    <w:name w:val="Colorful Grid Accent 6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D7D2" w:themeFill="accent6" w:themeFillTint="33"/>
    </w:tcPr>
    <w:tblStylePr w:type="firstRow">
      <w:rPr>
        <w:b/>
        <w:bCs/>
      </w:rPr>
      <w:tblPr/>
      <w:tcPr>
        <w:shd w:val="clear" w:color="auto" w:fill="E1B0A5" w:themeFill="accent6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E1B0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8362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83627" w:themeFill="accent6" w:themeFillShade="BF"/>
      </w:tcPr>
    </w:tblStylePr>
    <w:tblStylePr w:type="band1Vert">
      <w:tblPr/>
      <w:tcPr>
        <w:shd w:val="clear" w:color="auto" w:fill="DA9D8F" w:themeFill="accent6" w:themeFillTint="7F"/>
      </w:tcPr>
    </w:tblStylePr>
    <w:tblStylePr w:type="band1Horz">
      <w:tblPr/>
      <w:tcPr>
        <w:shd w:val="clear" w:color="auto" w:fill="DA9D8F" w:themeFill="accent6" w:themeFillTint="7F"/>
      </w:tcPr>
    </w:tblStylePr>
  </w:style>
  <w:style w:type="table" w:styleId="ColorfulList">
    <w:name w:val="Colorful List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</w:tblPr>
    <w:tcPr>
      <w:shd w:val="clear" w:color="auto" w:fill="F0F0F0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4130" w:themeFill="accent2" w:themeFillShade="CC"/>
      </w:tcPr>
    </w:tblStylePr>
    <w:tblStylePr w:type="lastRow">
      <w:rPr>
        <w:b/>
        <w:bCs/>
        <w:color w:val="8E4130" w:themeColor="accent2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  <w:tblStylePr w:type="band1Horz">
      <w:tblPr/>
      <w:tcPr>
        <w:shd w:val="clear" w:color="auto" w:fill="E2E2E2" w:themeFill="text1" w:themeFillTint="33"/>
      </w:tcPr>
    </w:tblStylePr>
  </w:style>
  <w:style w:type="table" w:styleId="ColorfulList-Accent1">
    <w:name w:val="Colorful List Accent 1"/>
    <w:basedOn w:val="TableNormal"/>
    <w:uiPriority w:val="99"/>
    <w:semiHidden/>
    <w:qFormat/>
    <w:rsid w:val="00422943"/>
    <w:rPr>
      <w:color w:val="6E6E6E" w:themeColor="text1"/>
    </w:rPr>
    <w:tblPr>
      <w:tblStyleRowBandSize w:val="1"/>
      <w:tblStyleColBandSize w:val="1"/>
    </w:tblPr>
    <w:tcPr>
      <w:shd w:val="clear" w:color="auto" w:fill="FAE2E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4130" w:themeFill="accent2" w:themeFillShade="CC"/>
      </w:tcPr>
    </w:tblStylePr>
    <w:tblStylePr w:type="lastRow">
      <w:rPr>
        <w:b/>
        <w:bCs/>
        <w:color w:val="8E4130" w:themeColor="accent2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B7B9" w:themeFill="accent1" w:themeFillTint="3F"/>
      </w:tcPr>
    </w:tblStylePr>
    <w:tblStylePr w:type="band1Horz">
      <w:tblPr/>
      <w:tcPr>
        <w:shd w:val="clear" w:color="auto" w:fill="F4C5C6" w:themeFill="accent1" w:themeFillTint="33"/>
      </w:tcPr>
    </w:tblStylePr>
  </w:style>
  <w:style w:type="table" w:styleId="ColorfulList-Accent2">
    <w:name w:val="Colorful List Accent 2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</w:tblPr>
    <w:tcPr>
      <w:shd w:val="clear" w:color="auto" w:fill="F8ED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4130" w:themeFill="accent2" w:themeFillShade="CC"/>
      </w:tcPr>
    </w:tblStylePr>
    <w:tblStylePr w:type="lastRow">
      <w:rPr>
        <w:b/>
        <w:bCs/>
        <w:color w:val="8E4130" w:themeColor="accent2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2CC" w:themeFill="accent2" w:themeFillTint="3F"/>
      </w:tcPr>
    </w:tblStylePr>
    <w:tblStylePr w:type="band1Horz">
      <w:tblPr/>
      <w:tcPr>
        <w:shd w:val="clear" w:color="auto" w:fill="F1DBD6" w:themeFill="accent2" w:themeFillTint="33"/>
      </w:tcPr>
    </w:tblStylePr>
  </w:style>
  <w:style w:type="table" w:styleId="ColorfulList-Accent3">
    <w:name w:val="Colorful List Accent 3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</w:tblPr>
    <w:tcPr>
      <w:shd w:val="clear" w:color="auto" w:fill="FFFF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4A4A" w:themeFill="accent4" w:themeFillShade="CC"/>
      </w:tcPr>
    </w:tblStylePr>
    <w:tblStylePr w:type="lastRow">
      <w:rPr>
        <w:b/>
        <w:bCs/>
        <w:color w:val="4A4A4A" w:themeColor="accent4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shd w:val="clear" w:color="auto" w:fill="FFFFFF" w:themeFill="accent3" w:themeFillTint="33"/>
      </w:tcPr>
    </w:tblStylePr>
  </w:style>
  <w:style w:type="table" w:styleId="ColorfulList-Accent4">
    <w:name w:val="Colorful List Accent 4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</w:tblPr>
    <w:tcPr>
      <w:shd w:val="clear" w:color="auto" w:fill="EFEF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3" w:themeFillShade="CC"/>
      </w:tcPr>
    </w:tblStylePr>
    <w:tblStylePr w:type="lastRow">
      <w:rPr>
        <w:b/>
        <w:bCs/>
        <w:color w:val="CCCCCC" w:themeColor="accent3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  <w:tblStylePr w:type="band1Horz">
      <w:tblPr/>
      <w:tcPr>
        <w:shd w:val="clear" w:color="auto" w:fill="DEDEDE" w:themeFill="accent4" w:themeFillTint="33"/>
      </w:tcPr>
    </w:tblStylePr>
  </w:style>
  <w:style w:type="table" w:styleId="ColorfulList-Accent5">
    <w:name w:val="Colorful List Accent 5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</w:tblPr>
    <w:tcPr>
      <w:shd w:val="clear" w:color="auto" w:fill="F9F6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03A2A" w:themeFill="accent6" w:themeFillShade="CC"/>
      </w:tcPr>
    </w:tblStylePr>
    <w:tblStylePr w:type="lastRow">
      <w:rPr>
        <w:b/>
        <w:bCs/>
        <w:color w:val="803A2A" w:themeColor="accent6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AEA" w:themeFill="accent5" w:themeFillTint="3F"/>
      </w:tcPr>
    </w:tblStylePr>
    <w:tblStylePr w:type="band1Horz">
      <w:tblPr/>
      <w:tcPr>
        <w:shd w:val="clear" w:color="auto" w:fill="F4EEEE" w:themeFill="accent5" w:themeFillTint="33"/>
      </w:tcPr>
    </w:tblStylePr>
  </w:style>
  <w:style w:type="table" w:styleId="ColorfulList-Accent6">
    <w:name w:val="Colorful List Accent 6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</w:tblPr>
    <w:tcPr>
      <w:shd w:val="clear" w:color="auto" w:fill="F7EB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807F" w:themeFill="accent5" w:themeFillShade="CC"/>
      </w:tcPr>
    </w:tblStylePr>
    <w:tblStylePr w:type="lastRow">
      <w:rPr>
        <w:b/>
        <w:bCs/>
        <w:color w:val="AA807F" w:themeColor="accent5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EC7" w:themeFill="accent6" w:themeFillTint="3F"/>
      </w:tcPr>
    </w:tblStylePr>
    <w:tblStylePr w:type="band1Horz">
      <w:tblPr/>
      <w:tcPr>
        <w:shd w:val="clear" w:color="auto" w:fill="F0D7D2" w:themeFill="accent6" w:themeFillTint="33"/>
      </w:tcPr>
    </w:tblStylePr>
  </w:style>
  <w:style w:type="table" w:styleId="ColorfulShading">
    <w:name w:val="Colorful Shading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24" w:space="0" w:color="B2523C" w:themeColor="accent2"/>
        <w:left w:val="single" w:sz="4" w:space="0" w:color="6E6E6E" w:themeColor="text1"/>
        <w:bottom w:val="single" w:sz="4" w:space="0" w:color="6E6E6E" w:themeColor="text1"/>
        <w:right w:val="single" w:sz="4" w:space="0" w:color="6E6E6E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52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text1" w:themeShade="99"/>
          <w:insideV w:val="nil"/>
        </w:tcBorders>
        <w:shd w:val="clear" w:color="auto" w:fill="424242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  <w:tblStylePr w:type="band1Vert">
      <w:tblPr/>
      <w:tcPr>
        <w:shd w:val="clear" w:color="auto" w:fill="C5C5C5" w:themeFill="text1" w:themeFillTint="66"/>
      </w:tcPr>
    </w:tblStylePr>
    <w:tblStylePr w:type="band1Horz">
      <w:tblPr/>
      <w:tcPr>
        <w:shd w:val="clear" w:color="auto" w:fill="B6B6B6" w:themeFill="text1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ColorfulShading-Accent1">
    <w:name w:val="Colorful Shading Accent 1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24" w:space="0" w:color="B2523C" w:themeColor="accent2"/>
        <w:left w:val="single" w:sz="4" w:space="0" w:color="901A1E" w:themeColor="accent1"/>
        <w:bottom w:val="single" w:sz="4" w:space="0" w:color="901A1E" w:themeColor="accent1"/>
        <w:right w:val="single" w:sz="4" w:space="0" w:color="901A1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E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52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F1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F11" w:themeColor="accent1" w:themeShade="99"/>
          <w:insideV w:val="nil"/>
        </w:tcBorders>
        <w:shd w:val="clear" w:color="auto" w:fill="560F1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F11" w:themeFill="accent1" w:themeFillShade="99"/>
      </w:tcPr>
    </w:tblStylePr>
    <w:tblStylePr w:type="band1Vert">
      <w:tblPr/>
      <w:tcPr>
        <w:shd w:val="clear" w:color="auto" w:fill="EA8B8E" w:themeFill="accent1" w:themeFillTint="66"/>
      </w:tcPr>
    </w:tblStylePr>
    <w:tblStylePr w:type="band1Horz">
      <w:tblPr/>
      <w:tcPr>
        <w:shd w:val="clear" w:color="auto" w:fill="E56F73" w:themeFill="accent1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ColorfulShading-Accent2">
    <w:name w:val="Colorful Shading Accent 2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24" w:space="0" w:color="B2523C" w:themeColor="accent2"/>
        <w:left w:val="single" w:sz="4" w:space="0" w:color="B2523C" w:themeColor="accent2"/>
        <w:bottom w:val="single" w:sz="4" w:space="0" w:color="B2523C" w:themeColor="accent2"/>
        <w:right w:val="single" w:sz="4" w:space="0" w:color="B252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52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312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3124" w:themeColor="accent2" w:themeShade="99"/>
          <w:insideV w:val="nil"/>
        </w:tcBorders>
        <w:shd w:val="clear" w:color="auto" w:fill="6A312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3124" w:themeFill="accent2" w:themeFillShade="99"/>
      </w:tcPr>
    </w:tblStylePr>
    <w:tblStylePr w:type="band1Vert">
      <w:tblPr/>
      <w:tcPr>
        <w:shd w:val="clear" w:color="auto" w:fill="E3B7AD" w:themeFill="accent2" w:themeFillTint="66"/>
      </w:tcPr>
    </w:tblStylePr>
    <w:tblStylePr w:type="band1Horz">
      <w:tblPr/>
      <w:tcPr>
        <w:shd w:val="clear" w:color="auto" w:fill="DCA599" w:themeFill="accent2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ColorfulShading-Accent3">
    <w:name w:val="Colorful Shading Accent 3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24" w:space="0" w:color="5D5D5D" w:themeColor="accent4"/>
        <w:left w:val="single" w:sz="4" w:space="0" w:color="FFFFFF" w:themeColor="accent3"/>
        <w:bottom w:val="single" w:sz="4" w:space="0" w:color="FFFFFF" w:themeColor="accent3"/>
        <w:right w:val="single" w:sz="4" w:space="0" w:color="FFFF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5D5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3" w:themeShade="99"/>
          <w:insideV w:val="nil"/>
        </w:tcBorders>
        <w:shd w:val="clear" w:color="auto" w:fill="9999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3" w:themeFillShade="99"/>
      </w:tcPr>
    </w:tblStylePr>
    <w:tblStylePr w:type="band1Vert">
      <w:tblPr/>
      <w:tcPr>
        <w:shd w:val="clear" w:color="auto" w:fill="FFFFFF" w:themeFill="accent3" w:themeFillTint="66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ColorfulShading-Accent4">
    <w:name w:val="Colorful Shading Accent 4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24" w:space="0" w:color="FFFFFF" w:themeColor="accent3"/>
        <w:left w:val="single" w:sz="4" w:space="0" w:color="5D5D5D" w:themeColor="accent4"/>
        <w:bottom w:val="single" w:sz="4" w:space="0" w:color="5D5D5D" w:themeColor="accent4"/>
        <w:right w:val="single" w:sz="4" w:space="0" w:color="5D5D5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373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3737" w:themeColor="accent4" w:themeShade="99"/>
          <w:insideV w:val="nil"/>
        </w:tcBorders>
        <w:shd w:val="clear" w:color="auto" w:fill="37373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3737" w:themeFill="accent4" w:themeFillShade="99"/>
      </w:tcPr>
    </w:tblStylePr>
    <w:tblStylePr w:type="band1Vert">
      <w:tblPr/>
      <w:tcPr>
        <w:shd w:val="clear" w:color="auto" w:fill="BEBEBE" w:themeFill="accent4" w:themeFillTint="66"/>
      </w:tcPr>
    </w:tblStylePr>
    <w:tblStylePr w:type="band1Horz">
      <w:tblPr/>
      <w:tcPr>
        <w:shd w:val="clear" w:color="auto" w:fill="AEAEAE" w:themeFill="accent4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ColorfulShading-Accent5">
    <w:name w:val="Colorful Shading Accent 5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24" w:space="0" w:color="A14935" w:themeColor="accent6"/>
        <w:left w:val="single" w:sz="4" w:space="0" w:color="C8ADAC" w:themeColor="accent5"/>
        <w:bottom w:val="single" w:sz="4" w:space="0" w:color="C8ADAC" w:themeColor="accent5"/>
        <w:right w:val="single" w:sz="4" w:space="0" w:color="C8ADA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6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493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5A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5A59" w:themeColor="accent5" w:themeShade="99"/>
          <w:insideV w:val="nil"/>
        </w:tcBorders>
        <w:shd w:val="clear" w:color="auto" w:fill="865A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A59" w:themeFill="accent5" w:themeFillShade="99"/>
      </w:tcPr>
    </w:tblStylePr>
    <w:tblStylePr w:type="band1Vert">
      <w:tblPr/>
      <w:tcPr>
        <w:shd w:val="clear" w:color="auto" w:fill="E9DEDD" w:themeFill="accent5" w:themeFillTint="66"/>
      </w:tcPr>
    </w:tblStylePr>
    <w:tblStylePr w:type="band1Horz">
      <w:tblPr/>
      <w:tcPr>
        <w:shd w:val="clear" w:color="auto" w:fill="E3D5D5" w:themeFill="accent5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ColorfulShading-Accent6">
    <w:name w:val="Colorful Shading Accent 6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24" w:space="0" w:color="C8ADAC" w:themeColor="accent5"/>
        <w:left w:val="single" w:sz="4" w:space="0" w:color="A14935" w:themeColor="accent6"/>
        <w:bottom w:val="single" w:sz="4" w:space="0" w:color="A14935" w:themeColor="accent6"/>
        <w:right w:val="single" w:sz="4" w:space="0" w:color="A1493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B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ADA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2B1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2B1F" w:themeColor="accent6" w:themeShade="99"/>
          <w:insideV w:val="nil"/>
        </w:tcBorders>
        <w:shd w:val="clear" w:color="auto" w:fill="602B1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2B1F" w:themeFill="accent6" w:themeFillShade="99"/>
      </w:tcPr>
    </w:tblStylePr>
    <w:tblStylePr w:type="band1Vert">
      <w:tblPr/>
      <w:tcPr>
        <w:shd w:val="clear" w:color="auto" w:fill="E1B0A5" w:themeFill="accent6" w:themeFillTint="66"/>
      </w:tcPr>
    </w:tblStylePr>
    <w:tblStylePr w:type="band1Horz">
      <w:tblPr/>
      <w:tcPr>
        <w:shd w:val="clear" w:color="auto" w:fill="DA9D8F" w:themeFill="accent6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4229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229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22943"/>
    <w:rPr>
      <w:lang w:val="da-DK" w:eastAsia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229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22943"/>
    <w:rPr>
      <w:b/>
      <w:bCs/>
      <w:lang w:val="da-DK" w:eastAsia="da-DK"/>
    </w:rPr>
  </w:style>
  <w:style w:type="table" w:styleId="DarkList">
    <w:name w:val="Dark List"/>
    <w:basedOn w:val="Table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6E6E6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63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525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</w:style>
  <w:style w:type="table" w:styleId="DarkList-Accent1">
    <w:name w:val="Dark List Accent 1"/>
    <w:basedOn w:val="Table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901A1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70D0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B131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B131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31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316" w:themeFill="accent1" w:themeFillShade="BF"/>
      </w:tcPr>
    </w:tblStylePr>
  </w:style>
  <w:style w:type="table" w:styleId="DarkList-Accent2">
    <w:name w:val="Dark List Accent 2"/>
    <w:basedOn w:val="Table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B252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281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3D2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3D2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D2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D2D" w:themeFill="accent2" w:themeFillShade="BF"/>
      </w:tcPr>
    </w:tblStylePr>
  </w:style>
  <w:style w:type="table" w:styleId="DarkList-Accent3">
    <w:name w:val="Dark List Accent 3"/>
    <w:basedOn w:val="Table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</w:style>
  <w:style w:type="table" w:styleId="DarkList-Accent4">
    <w:name w:val="Dark List Accent 4"/>
    <w:basedOn w:val="Table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5D5D5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2E2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454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454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54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545" w:themeFill="accent4" w:themeFillShade="BF"/>
      </w:tcPr>
    </w:tblStylePr>
  </w:style>
  <w:style w:type="table" w:styleId="DarkList-Accent5">
    <w:name w:val="Dark List Accent 5"/>
    <w:basedOn w:val="Table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C8ADA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4B4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75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75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75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7573" w:themeFill="accent5" w:themeFillShade="BF"/>
      </w:tcPr>
    </w:tblStylePr>
  </w:style>
  <w:style w:type="table" w:styleId="DarkList-Accent6">
    <w:name w:val="Dark List Accent 6"/>
    <w:basedOn w:val="Table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A1493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241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362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362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362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3627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422943"/>
  </w:style>
  <w:style w:type="character" w:customStyle="1" w:styleId="DateChar">
    <w:name w:val="Date Char"/>
    <w:basedOn w:val="DefaultParagraphFont"/>
    <w:link w:val="Date"/>
    <w:semiHidden/>
    <w:rsid w:val="00422943"/>
    <w:rPr>
      <w:sz w:val="24"/>
      <w:szCs w:val="24"/>
      <w:lang w:val="da-DK" w:eastAsia="da-DK"/>
    </w:rPr>
  </w:style>
  <w:style w:type="paragraph" w:styleId="DocumentMap">
    <w:name w:val="Document Map"/>
    <w:basedOn w:val="Normal"/>
    <w:link w:val="DocumentMapChar"/>
    <w:uiPriority w:val="99"/>
    <w:semiHidden/>
    <w:rsid w:val="0042294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422943"/>
    <w:rPr>
      <w:rFonts w:ascii="Tahoma" w:hAnsi="Tahoma" w:cs="Tahoma"/>
      <w:sz w:val="16"/>
      <w:szCs w:val="16"/>
      <w:lang w:val="da-DK" w:eastAsia="da-DK"/>
    </w:rPr>
  </w:style>
  <w:style w:type="paragraph" w:styleId="E-mailSignature">
    <w:name w:val="E-mail Signature"/>
    <w:basedOn w:val="Normal"/>
    <w:link w:val="E-mailSignatureChar"/>
    <w:uiPriority w:val="99"/>
    <w:semiHidden/>
    <w:rsid w:val="00422943"/>
  </w:style>
  <w:style w:type="character" w:customStyle="1" w:styleId="E-mailSignatureChar">
    <w:name w:val="E-mail Signature Char"/>
    <w:basedOn w:val="DefaultParagraphFont"/>
    <w:link w:val="E-mailSignature"/>
    <w:semiHidden/>
    <w:rsid w:val="00422943"/>
    <w:rPr>
      <w:sz w:val="24"/>
      <w:szCs w:val="24"/>
      <w:lang w:val="da-DK" w:eastAsia="da-DK"/>
    </w:rPr>
  </w:style>
  <w:style w:type="character" w:styleId="Emphasis">
    <w:name w:val="Emphasis"/>
    <w:basedOn w:val="DefaultParagraphFont"/>
    <w:uiPriority w:val="4"/>
    <w:rsid w:val="00422943"/>
    <w:rPr>
      <w:i/>
      <w:iCs/>
    </w:rPr>
  </w:style>
  <w:style w:type="character" w:styleId="EndnoteReference">
    <w:name w:val="endnote reference"/>
    <w:basedOn w:val="DefaultParagraphFont"/>
    <w:uiPriority w:val="99"/>
    <w:semiHidden/>
    <w:rsid w:val="00422943"/>
    <w:rPr>
      <w:vertAlign w:val="superscript"/>
    </w:rPr>
  </w:style>
  <w:style w:type="paragraph" w:styleId="EndnoteText">
    <w:name w:val="endnote text"/>
    <w:basedOn w:val="Normal"/>
    <w:link w:val="EndnoteTextChar"/>
    <w:uiPriority w:val="8"/>
    <w:rsid w:val="0042294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422943"/>
    <w:rPr>
      <w:lang w:val="da-DK" w:eastAsia="da-DK"/>
    </w:rPr>
  </w:style>
  <w:style w:type="paragraph" w:styleId="EnvelopeAddress">
    <w:name w:val="envelope address"/>
    <w:basedOn w:val="Normal"/>
    <w:uiPriority w:val="99"/>
    <w:semiHidden/>
    <w:rsid w:val="0042294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rsid w:val="00422943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422943"/>
    <w:rPr>
      <w:color w:val="E3C3B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rsid w:val="00422943"/>
    <w:rPr>
      <w:vertAlign w:val="superscript"/>
    </w:rPr>
  </w:style>
  <w:style w:type="paragraph" w:styleId="FootnoteText">
    <w:name w:val="footnote text"/>
    <w:basedOn w:val="Normal"/>
    <w:link w:val="FootnoteTextChar"/>
    <w:uiPriority w:val="8"/>
    <w:rsid w:val="0042294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22943"/>
    <w:rPr>
      <w:lang w:val="da-DK" w:eastAsia="da-DK"/>
    </w:rPr>
  </w:style>
  <w:style w:type="character" w:styleId="HTMLAcronym">
    <w:name w:val="HTML Acronym"/>
    <w:basedOn w:val="DefaultParagraphFont"/>
    <w:uiPriority w:val="99"/>
    <w:semiHidden/>
    <w:rsid w:val="00422943"/>
  </w:style>
  <w:style w:type="paragraph" w:styleId="HTMLAddress">
    <w:name w:val="HTML Address"/>
    <w:basedOn w:val="Normal"/>
    <w:link w:val="HTMLAddressChar"/>
    <w:uiPriority w:val="99"/>
    <w:semiHidden/>
    <w:rsid w:val="0042294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422943"/>
    <w:rPr>
      <w:i/>
      <w:iCs/>
      <w:sz w:val="24"/>
      <w:szCs w:val="24"/>
      <w:lang w:val="da-DK" w:eastAsia="da-DK"/>
    </w:rPr>
  </w:style>
  <w:style w:type="character" w:styleId="HTMLCite">
    <w:name w:val="HTML Cite"/>
    <w:basedOn w:val="DefaultParagraphFont"/>
    <w:uiPriority w:val="99"/>
    <w:semiHidden/>
    <w:rsid w:val="00422943"/>
    <w:rPr>
      <w:i/>
      <w:iCs/>
    </w:rPr>
  </w:style>
  <w:style w:type="character" w:styleId="HTMLCode">
    <w:name w:val="HTML Code"/>
    <w:basedOn w:val="DefaultParagraphFont"/>
    <w:uiPriority w:val="99"/>
    <w:semiHidden/>
    <w:rsid w:val="0042294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422943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422943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422943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422943"/>
    <w:rPr>
      <w:rFonts w:ascii="Consolas" w:hAnsi="Consolas" w:cs="Consolas"/>
      <w:lang w:val="da-DK" w:eastAsia="da-DK"/>
    </w:rPr>
  </w:style>
  <w:style w:type="character" w:styleId="HTMLSample">
    <w:name w:val="HTML Sample"/>
    <w:basedOn w:val="DefaultParagraphFont"/>
    <w:uiPriority w:val="99"/>
    <w:semiHidden/>
    <w:rsid w:val="00422943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42294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42294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rsid w:val="00422943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rsid w:val="00422943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rsid w:val="00422943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422943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422943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422943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422943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422943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422943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42294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9"/>
    <w:semiHidden/>
    <w:qFormat/>
    <w:rsid w:val="00422943"/>
    <w:rPr>
      <w:b/>
      <w:bCs/>
      <w:i/>
      <w:iCs/>
      <w:color w:val="901A1E" w:themeColor="accent1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22943"/>
    <w:pPr>
      <w:pBdr>
        <w:bottom w:val="single" w:sz="4" w:space="4" w:color="901A1E" w:themeColor="accent1"/>
      </w:pBdr>
      <w:spacing w:before="200" w:after="280"/>
      <w:ind w:left="936" w:right="936"/>
    </w:pPr>
    <w:rPr>
      <w:b/>
      <w:bCs/>
      <w:i/>
      <w:iCs/>
      <w:color w:val="901A1E" w:themeColor="accent1"/>
    </w:rPr>
  </w:style>
  <w:style w:type="character" w:customStyle="1" w:styleId="IntenseQuoteChar">
    <w:name w:val="Intense Quote Char"/>
    <w:basedOn w:val="DefaultParagraphFont"/>
    <w:link w:val="IntenseQuote"/>
    <w:uiPriority w:val="60"/>
    <w:semiHidden/>
    <w:rsid w:val="00422943"/>
    <w:rPr>
      <w:b/>
      <w:bCs/>
      <w:i/>
      <w:iCs/>
      <w:color w:val="901A1E" w:themeColor="accent1"/>
      <w:sz w:val="24"/>
      <w:szCs w:val="24"/>
      <w:lang w:val="da-DK" w:eastAsia="da-DK"/>
    </w:rPr>
  </w:style>
  <w:style w:type="character" w:styleId="IntenseReference">
    <w:name w:val="Intense Reference"/>
    <w:basedOn w:val="DefaultParagraphFont"/>
    <w:uiPriority w:val="99"/>
    <w:semiHidden/>
    <w:qFormat/>
    <w:rsid w:val="00422943"/>
    <w:rPr>
      <w:b/>
      <w:bCs/>
      <w:smallCaps/>
      <w:color w:val="B2523C" w:themeColor="accent2"/>
      <w:spacing w:val="5"/>
      <w:u w:val="single"/>
    </w:rPr>
  </w:style>
  <w:style w:type="table" w:styleId="LightGrid">
    <w:name w:val="Light Grid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  <w:insideH w:val="single" w:sz="8" w:space="0" w:color="6E6E6E" w:themeColor="text1"/>
        <w:insideV w:val="single" w:sz="8" w:space="0" w:color="6E6E6E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18" w:space="0" w:color="6E6E6E" w:themeColor="text1"/>
          <w:right w:val="single" w:sz="8" w:space="0" w:color="6E6E6E" w:themeColor="text1"/>
          <w:insideH w:val="nil"/>
          <w:insideV w:val="single" w:sz="8" w:space="0" w:color="6E6E6E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  <w:insideH w:val="nil"/>
          <w:insideV w:val="single" w:sz="8" w:space="0" w:color="6E6E6E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  <w:tblStylePr w:type="band1Vert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  <w:shd w:val="clear" w:color="auto" w:fill="DBDBDB" w:themeFill="text1" w:themeFillTint="3F"/>
      </w:tcPr>
    </w:tblStylePr>
    <w:tblStylePr w:type="band1Horz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  <w:insideV w:val="single" w:sz="8" w:space="0" w:color="6E6E6E" w:themeColor="text1"/>
        </w:tcBorders>
        <w:shd w:val="clear" w:color="auto" w:fill="DBDBDB" w:themeFill="text1" w:themeFillTint="3F"/>
      </w:tcPr>
    </w:tblStylePr>
    <w:tblStylePr w:type="band2Horz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  <w:insideV w:val="single" w:sz="8" w:space="0" w:color="6E6E6E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901A1E" w:themeColor="accent1"/>
        <w:left w:val="single" w:sz="8" w:space="0" w:color="901A1E" w:themeColor="accent1"/>
        <w:bottom w:val="single" w:sz="8" w:space="0" w:color="901A1E" w:themeColor="accent1"/>
        <w:right w:val="single" w:sz="8" w:space="0" w:color="901A1E" w:themeColor="accent1"/>
        <w:insideH w:val="single" w:sz="8" w:space="0" w:color="901A1E" w:themeColor="accent1"/>
        <w:insideV w:val="single" w:sz="8" w:space="0" w:color="901A1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1A1E" w:themeColor="accent1"/>
          <w:left w:val="single" w:sz="8" w:space="0" w:color="901A1E" w:themeColor="accent1"/>
          <w:bottom w:val="single" w:sz="18" w:space="0" w:color="901A1E" w:themeColor="accent1"/>
          <w:right w:val="single" w:sz="8" w:space="0" w:color="901A1E" w:themeColor="accent1"/>
          <w:insideH w:val="nil"/>
          <w:insideV w:val="single" w:sz="8" w:space="0" w:color="901A1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1A1E" w:themeColor="accent1"/>
          <w:left w:val="single" w:sz="8" w:space="0" w:color="901A1E" w:themeColor="accent1"/>
          <w:bottom w:val="single" w:sz="8" w:space="0" w:color="901A1E" w:themeColor="accent1"/>
          <w:right w:val="single" w:sz="8" w:space="0" w:color="901A1E" w:themeColor="accent1"/>
          <w:insideH w:val="nil"/>
          <w:insideV w:val="single" w:sz="8" w:space="0" w:color="901A1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1A1E" w:themeColor="accent1"/>
          <w:left w:val="single" w:sz="8" w:space="0" w:color="901A1E" w:themeColor="accent1"/>
          <w:bottom w:val="single" w:sz="8" w:space="0" w:color="901A1E" w:themeColor="accent1"/>
          <w:right w:val="single" w:sz="8" w:space="0" w:color="901A1E" w:themeColor="accent1"/>
        </w:tcBorders>
      </w:tcPr>
    </w:tblStylePr>
    <w:tblStylePr w:type="band1Vert">
      <w:tblPr/>
      <w:tcPr>
        <w:tcBorders>
          <w:top w:val="single" w:sz="8" w:space="0" w:color="901A1E" w:themeColor="accent1"/>
          <w:left w:val="single" w:sz="8" w:space="0" w:color="901A1E" w:themeColor="accent1"/>
          <w:bottom w:val="single" w:sz="8" w:space="0" w:color="901A1E" w:themeColor="accent1"/>
          <w:right w:val="single" w:sz="8" w:space="0" w:color="901A1E" w:themeColor="accent1"/>
        </w:tcBorders>
        <w:shd w:val="clear" w:color="auto" w:fill="F2B7B9" w:themeFill="accent1" w:themeFillTint="3F"/>
      </w:tcPr>
    </w:tblStylePr>
    <w:tblStylePr w:type="band1Horz">
      <w:tblPr/>
      <w:tcPr>
        <w:tcBorders>
          <w:top w:val="single" w:sz="8" w:space="0" w:color="901A1E" w:themeColor="accent1"/>
          <w:left w:val="single" w:sz="8" w:space="0" w:color="901A1E" w:themeColor="accent1"/>
          <w:bottom w:val="single" w:sz="8" w:space="0" w:color="901A1E" w:themeColor="accent1"/>
          <w:right w:val="single" w:sz="8" w:space="0" w:color="901A1E" w:themeColor="accent1"/>
          <w:insideV w:val="single" w:sz="8" w:space="0" w:color="901A1E" w:themeColor="accent1"/>
        </w:tcBorders>
        <w:shd w:val="clear" w:color="auto" w:fill="F2B7B9" w:themeFill="accent1" w:themeFillTint="3F"/>
      </w:tcPr>
    </w:tblStylePr>
    <w:tblStylePr w:type="band2Horz">
      <w:tblPr/>
      <w:tcPr>
        <w:tcBorders>
          <w:top w:val="single" w:sz="8" w:space="0" w:color="901A1E" w:themeColor="accent1"/>
          <w:left w:val="single" w:sz="8" w:space="0" w:color="901A1E" w:themeColor="accent1"/>
          <w:bottom w:val="single" w:sz="8" w:space="0" w:color="901A1E" w:themeColor="accent1"/>
          <w:right w:val="single" w:sz="8" w:space="0" w:color="901A1E" w:themeColor="accent1"/>
          <w:insideV w:val="single" w:sz="8" w:space="0" w:color="901A1E" w:themeColor="accent1"/>
        </w:tcBorders>
      </w:tcPr>
    </w:tblStylePr>
  </w:style>
  <w:style w:type="table" w:styleId="LightGrid-Accent2">
    <w:name w:val="Light Grid Accent 2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B2523C" w:themeColor="accent2"/>
        <w:left w:val="single" w:sz="8" w:space="0" w:color="B2523C" w:themeColor="accent2"/>
        <w:bottom w:val="single" w:sz="8" w:space="0" w:color="B2523C" w:themeColor="accent2"/>
        <w:right w:val="single" w:sz="8" w:space="0" w:color="B2523C" w:themeColor="accent2"/>
        <w:insideH w:val="single" w:sz="8" w:space="0" w:color="B2523C" w:themeColor="accent2"/>
        <w:insideV w:val="single" w:sz="8" w:space="0" w:color="B252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523C" w:themeColor="accent2"/>
          <w:left w:val="single" w:sz="8" w:space="0" w:color="B2523C" w:themeColor="accent2"/>
          <w:bottom w:val="single" w:sz="18" w:space="0" w:color="B2523C" w:themeColor="accent2"/>
          <w:right w:val="single" w:sz="8" w:space="0" w:color="B2523C" w:themeColor="accent2"/>
          <w:insideH w:val="nil"/>
          <w:insideV w:val="single" w:sz="8" w:space="0" w:color="B252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523C" w:themeColor="accent2"/>
          <w:left w:val="single" w:sz="8" w:space="0" w:color="B2523C" w:themeColor="accent2"/>
          <w:bottom w:val="single" w:sz="8" w:space="0" w:color="B2523C" w:themeColor="accent2"/>
          <w:right w:val="single" w:sz="8" w:space="0" w:color="B2523C" w:themeColor="accent2"/>
          <w:insideH w:val="nil"/>
          <w:insideV w:val="single" w:sz="8" w:space="0" w:color="B252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523C" w:themeColor="accent2"/>
          <w:left w:val="single" w:sz="8" w:space="0" w:color="B2523C" w:themeColor="accent2"/>
          <w:bottom w:val="single" w:sz="8" w:space="0" w:color="B2523C" w:themeColor="accent2"/>
          <w:right w:val="single" w:sz="8" w:space="0" w:color="B2523C" w:themeColor="accent2"/>
        </w:tcBorders>
      </w:tcPr>
    </w:tblStylePr>
    <w:tblStylePr w:type="band1Vert">
      <w:tblPr/>
      <w:tcPr>
        <w:tcBorders>
          <w:top w:val="single" w:sz="8" w:space="0" w:color="B2523C" w:themeColor="accent2"/>
          <w:left w:val="single" w:sz="8" w:space="0" w:color="B2523C" w:themeColor="accent2"/>
          <w:bottom w:val="single" w:sz="8" w:space="0" w:color="B2523C" w:themeColor="accent2"/>
          <w:right w:val="single" w:sz="8" w:space="0" w:color="B2523C" w:themeColor="accent2"/>
        </w:tcBorders>
        <w:shd w:val="clear" w:color="auto" w:fill="EED2CC" w:themeFill="accent2" w:themeFillTint="3F"/>
      </w:tcPr>
    </w:tblStylePr>
    <w:tblStylePr w:type="band1Horz">
      <w:tblPr/>
      <w:tcPr>
        <w:tcBorders>
          <w:top w:val="single" w:sz="8" w:space="0" w:color="B2523C" w:themeColor="accent2"/>
          <w:left w:val="single" w:sz="8" w:space="0" w:color="B2523C" w:themeColor="accent2"/>
          <w:bottom w:val="single" w:sz="8" w:space="0" w:color="B2523C" w:themeColor="accent2"/>
          <w:right w:val="single" w:sz="8" w:space="0" w:color="B2523C" w:themeColor="accent2"/>
          <w:insideV w:val="single" w:sz="8" w:space="0" w:color="B2523C" w:themeColor="accent2"/>
        </w:tcBorders>
        <w:shd w:val="clear" w:color="auto" w:fill="EED2CC" w:themeFill="accent2" w:themeFillTint="3F"/>
      </w:tcPr>
    </w:tblStylePr>
    <w:tblStylePr w:type="band2Horz">
      <w:tblPr/>
      <w:tcPr>
        <w:tcBorders>
          <w:top w:val="single" w:sz="8" w:space="0" w:color="B2523C" w:themeColor="accent2"/>
          <w:left w:val="single" w:sz="8" w:space="0" w:color="B2523C" w:themeColor="accent2"/>
          <w:bottom w:val="single" w:sz="8" w:space="0" w:color="B2523C" w:themeColor="accent2"/>
          <w:right w:val="single" w:sz="8" w:space="0" w:color="B2523C" w:themeColor="accent2"/>
          <w:insideV w:val="single" w:sz="8" w:space="0" w:color="B2523C" w:themeColor="accent2"/>
        </w:tcBorders>
      </w:tcPr>
    </w:tblStylePr>
  </w:style>
  <w:style w:type="table" w:styleId="LightGrid-Accent3">
    <w:name w:val="Light Grid Accent 3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  <w:insideH w:val="single" w:sz="8" w:space="0" w:color="FFFFFF" w:themeColor="accent3"/>
        <w:insideV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18" w:space="0" w:color="FFFFFF" w:themeColor="accent3"/>
          <w:right w:val="single" w:sz="8" w:space="0" w:color="FFFFFF" w:themeColor="accent3"/>
          <w:insideH w:val="nil"/>
          <w:insideV w:val="single" w:sz="8" w:space="0" w:color="FFFF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H w:val="nil"/>
          <w:insideV w:val="single" w:sz="8" w:space="0" w:color="FFFF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band1Vert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  <w:shd w:val="clear" w:color="auto" w:fill="FFFFFF" w:themeFill="accent3" w:themeFillTint="3F"/>
      </w:tcPr>
    </w:tblStylePr>
    <w:tblStylePr w:type="band1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V w:val="single" w:sz="8" w:space="0" w:color="FFFFFF" w:themeColor="accent3"/>
        </w:tcBorders>
        <w:shd w:val="clear" w:color="auto" w:fill="FFFFFF" w:themeFill="accent3" w:themeFillTint="3F"/>
      </w:tcPr>
    </w:tblStylePr>
    <w:tblStylePr w:type="band2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V w:val="single" w:sz="8" w:space="0" w:color="FFFFFF" w:themeColor="accent3"/>
        </w:tcBorders>
      </w:tcPr>
    </w:tblStylePr>
  </w:style>
  <w:style w:type="table" w:styleId="LightGrid-Accent4">
    <w:name w:val="Light Grid Accent 4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  <w:insideH w:val="single" w:sz="8" w:space="0" w:color="5D5D5D" w:themeColor="accent4"/>
        <w:insideV w:val="single" w:sz="8" w:space="0" w:color="5D5D5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18" w:space="0" w:color="5D5D5D" w:themeColor="accent4"/>
          <w:right w:val="single" w:sz="8" w:space="0" w:color="5D5D5D" w:themeColor="accent4"/>
          <w:insideH w:val="nil"/>
          <w:insideV w:val="single" w:sz="8" w:space="0" w:color="5D5D5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  <w:insideH w:val="nil"/>
          <w:insideV w:val="single" w:sz="8" w:space="0" w:color="5D5D5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  <w:tblStylePr w:type="band1Vert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  <w:shd w:val="clear" w:color="auto" w:fill="D6D6D6" w:themeFill="accent4" w:themeFillTint="3F"/>
      </w:tcPr>
    </w:tblStylePr>
    <w:tblStylePr w:type="band1Horz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  <w:insideV w:val="single" w:sz="8" w:space="0" w:color="5D5D5D" w:themeColor="accent4"/>
        </w:tcBorders>
        <w:shd w:val="clear" w:color="auto" w:fill="D6D6D6" w:themeFill="accent4" w:themeFillTint="3F"/>
      </w:tcPr>
    </w:tblStylePr>
    <w:tblStylePr w:type="band2Horz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  <w:insideV w:val="single" w:sz="8" w:space="0" w:color="5D5D5D" w:themeColor="accent4"/>
        </w:tcBorders>
      </w:tcPr>
    </w:tblStylePr>
  </w:style>
  <w:style w:type="table" w:styleId="LightGrid-Accent5">
    <w:name w:val="Light Grid Accent 5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C8ADAC" w:themeColor="accent5"/>
        <w:left w:val="single" w:sz="8" w:space="0" w:color="C8ADAC" w:themeColor="accent5"/>
        <w:bottom w:val="single" w:sz="8" w:space="0" w:color="C8ADAC" w:themeColor="accent5"/>
        <w:right w:val="single" w:sz="8" w:space="0" w:color="C8ADAC" w:themeColor="accent5"/>
        <w:insideH w:val="single" w:sz="8" w:space="0" w:color="C8ADAC" w:themeColor="accent5"/>
        <w:insideV w:val="single" w:sz="8" w:space="0" w:color="C8ADA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ADAC" w:themeColor="accent5"/>
          <w:left w:val="single" w:sz="8" w:space="0" w:color="C8ADAC" w:themeColor="accent5"/>
          <w:bottom w:val="single" w:sz="18" w:space="0" w:color="C8ADAC" w:themeColor="accent5"/>
          <w:right w:val="single" w:sz="8" w:space="0" w:color="C8ADAC" w:themeColor="accent5"/>
          <w:insideH w:val="nil"/>
          <w:insideV w:val="single" w:sz="8" w:space="0" w:color="C8ADA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ADAC" w:themeColor="accent5"/>
          <w:left w:val="single" w:sz="8" w:space="0" w:color="C8ADAC" w:themeColor="accent5"/>
          <w:bottom w:val="single" w:sz="8" w:space="0" w:color="C8ADAC" w:themeColor="accent5"/>
          <w:right w:val="single" w:sz="8" w:space="0" w:color="C8ADAC" w:themeColor="accent5"/>
          <w:insideH w:val="nil"/>
          <w:insideV w:val="single" w:sz="8" w:space="0" w:color="C8ADA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ADAC" w:themeColor="accent5"/>
          <w:left w:val="single" w:sz="8" w:space="0" w:color="C8ADAC" w:themeColor="accent5"/>
          <w:bottom w:val="single" w:sz="8" w:space="0" w:color="C8ADAC" w:themeColor="accent5"/>
          <w:right w:val="single" w:sz="8" w:space="0" w:color="C8ADAC" w:themeColor="accent5"/>
        </w:tcBorders>
      </w:tcPr>
    </w:tblStylePr>
    <w:tblStylePr w:type="band1Vert">
      <w:tblPr/>
      <w:tcPr>
        <w:tcBorders>
          <w:top w:val="single" w:sz="8" w:space="0" w:color="C8ADAC" w:themeColor="accent5"/>
          <w:left w:val="single" w:sz="8" w:space="0" w:color="C8ADAC" w:themeColor="accent5"/>
          <w:bottom w:val="single" w:sz="8" w:space="0" w:color="C8ADAC" w:themeColor="accent5"/>
          <w:right w:val="single" w:sz="8" w:space="0" w:color="C8ADAC" w:themeColor="accent5"/>
        </w:tcBorders>
        <w:shd w:val="clear" w:color="auto" w:fill="F1EAEA" w:themeFill="accent5" w:themeFillTint="3F"/>
      </w:tcPr>
    </w:tblStylePr>
    <w:tblStylePr w:type="band1Horz">
      <w:tblPr/>
      <w:tcPr>
        <w:tcBorders>
          <w:top w:val="single" w:sz="8" w:space="0" w:color="C8ADAC" w:themeColor="accent5"/>
          <w:left w:val="single" w:sz="8" w:space="0" w:color="C8ADAC" w:themeColor="accent5"/>
          <w:bottom w:val="single" w:sz="8" w:space="0" w:color="C8ADAC" w:themeColor="accent5"/>
          <w:right w:val="single" w:sz="8" w:space="0" w:color="C8ADAC" w:themeColor="accent5"/>
          <w:insideV w:val="single" w:sz="8" w:space="0" w:color="C8ADAC" w:themeColor="accent5"/>
        </w:tcBorders>
        <w:shd w:val="clear" w:color="auto" w:fill="F1EAEA" w:themeFill="accent5" w:themeFillTint="3F"/>
      </w:tcPr>
    </w:tblStylePr>
    <w:tblStylePr w:type="band2Horz">
      <w:tblPr/>
      <w:tcPr>
        <w:tcBorders>
          <w:top w:val="single" w:sz="8" w:space="0" w:color="C8ADAC" w:themeColor="accent5"/>
          <w:left w:val="single" w:sz="8" w:space="0" w:color="C8ADAC" w:themeColor="accent5"/>
          <w:bottom w:val="single" w:sz="8" w:space="0" w:color="C8ADAC" w:themeColor="accent5"/>
          <w:right w:val="single" w:sz="8" w:space="0" w:color="C8ADAC" w:themeColor="accent5"/>
          <w:insideV w:val="single" w:sz="8" w:space="0" w:color="C8ADAC" w:themeColor="accent5"/>
        </w:tcBorders>
      </w:tcPr>
    </w:tblStylePr>
  </w:style>
  <w:style w:type="table" w:styleId="LightGrid-Accent6">
    <w:name w:val="Light Grid Accent 6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A14935" w:themeColor="accent6"/>
        <w:left w:val="single" w:sz="8" w:space="0" w:color="A14935" w:themeColor="accent6"/>
        <w:bottom w:val="single" w:sz="8" w:space="0" w:color="A14935" w:themeColor="accent6"/>
        <w:right w:val="single" w:sz="8" w:space="0" w:color="A14935" w:themeColor="accent6"/>
        <w:insideH w:val="single" w:sz="8" w:space="0" w:color="A14935" w:themeColor="accent6"/>
        <w:insideV w:val="single" w:sz="8" w:space="0" w:color="A1493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4935" w:themeColor="accent6"/>
          <w:left w:val="single" w:sz="8" w:space="0" w:color="A14935" w:themeColor="accent6"/>
          <w:bottom w:val="single" w:sz="18" w:space="0" w:color="A14935" w:themeColor="accent6"/>
          <w:right w:val="single" w:sz="8" w:space="0" w:color="A14935" w:themeColor="accent6"/>
          <w:insideH w:val="nil"/>
          <w:insideV w:val="single" w:sz="8" w:space="0" w:color="A1493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4935" w:themeColor="accent6"/>
          <w:left w:val="single" w:sz="8" w:space="0" w:color="A14935" w:themeColor="accent6"/>
          <w:bottom w:val="single" w:sz="8" w:space="0" w:color="A14935" w:themeColor="accent6"/>
          <w:right w:val="single" w:sz="8" w:space="0" w:color="A14935" w:themeColor="accent6"/>
          <w:insideH w:val="nil"/>
          <w:insideV w:val="single" w:sz="8" w:space="0" w:color="A1493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4935" w:themeColor="accent6"/>
          <w:left w:val="single" w:sz="8" w:space="0" w:color="A14935" w:themeColor="accent6"/>
          <w:bottom w:val="single" w:sz="8" w:space="0" w:color="A14935" w:themeColor="accent6"/>
          <w:right w:val="single" w:sz="8" w:space="0" w:color="A14935" w:themeColor="accent6"/>
        </w:tcBorders>
      </w:tcPr>
    </w:tblStylePr>
    <w:tblStylePr w:type="band1Vert">
      <w:tblPr/>
      <w:tcPr>
        <w:tcBorders>
          <w:top w:val="single" w:sz="8" w:space="0" w:color="A14935" w:themeColor="accent6"/>
          <w:left w:val="single" w:sz="8" w:space="0" w:color="A14935" w:themeColor="accent6"/>
          <w:bottom w:val="single" w:sz="8" w:space="0" w:color="A14935" w:themeColor="accent6"/>
          <w:right w:val="single" w:sz="8" w:space="0" w:color="A14935" w:themeColor="accent6"/>
        </w:tcBorders>
        <w:shd w:val="clear" w:color="auto" w:fill="EDCEC7" w:themeFill="accent6" w:themeFillTint="3F"/>
      </w:tcPr>
    </w:tblStylePr>
    <w:tblStylePr w:type="band1Horz">
      <w:tblPr/>
      <w:tcPr>
        <w:tcBorders>
          <w:top w:val="single" w:sz="8" w:space="0" w:color="A14935" w:themeColor="accent6"/>
          <w:left w:val="single" w:sz="8" w:space="0" w:color="A14935" w:themeColor="accent6"/>
          <w:bottom w:val="single" w:sz="8" w:space="0" w:color="A14935" w:themeColor="accent6"/>
          <w:right w:val="single" w:sz="8" w:space="0" w:color="A14935" w:themeColor="accent6"/>
          <w:insideV w:val="single" w:sz="8" w:space="0" w:color="A14935" w:themeColor="accent6"/>
        </w:tcBorders>
        <w:shd w:val="clear" w:color="auto" w:fill="EDCEC7" w:themeFill="accent6" w:themeFillTint="3F"/>
      </w:tcPr>
    </w:tblStylePr>
    <w:tblStylePr w:type="band2Horz">
      <w:tblPr/>
      <w:tcPr>
        <w:tcBorders>
          <w:top w:val="single" w:sz="8" w:space="0" w:color="A14935" w:themeColor="accent6"/>
          <w:left w:val="single" w:sz="8" w:space="0" w:color="A14935" w:themeColor="accent6"/>
          <w:bottom w:val="single" w:sz="8" w:space="0" w:color="A14935" w:themeColor="accent6"/>
          <w:right w:val="single" w:sz="8" w:space="0" w:color="A14935" w:themeColor="accent6"/>
          <w:insideV w:val="single" w:sz="8" w:space="0" w:color="A14935" w:themeColor="accent6"/>
        </w:tcBorders>
      </w:tcPr>
    </w:tblStylePr>
  </w:style>
  <w:style w:type="table" w:styleId="LightList">
    <w:name w:val="Light List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6E6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  <w:tblStylePr w:type="band1Horz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901A1E" w:themeColor="accent1"/>
        <w:left w:val="single" w:sz="8" w:space="0" w:color="901A1E" w:themeColor="accent1"/>
        <w:bottom w:val="single" w:sz="8" w:space="0" w:color="901A1E" w:themeColor="accent1"/>
        <w:right w:val="single" w:sz="8" w:space="0" w:color="901A1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1A1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1A1E" w:themeColor="accent1"/>
          <w:left w:val="single" w:sz="8" w:space="0" w:color="901A1E" w:themeColor="accent1"/>
          <w:bottom w:val="single" w:sz="8" w:space="0" w:color="901A1E" w:themeColor="accent1"/>
          <w:right w:val="single" w:sz="8" w:space="0" w:color="901A1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1A1E" w:themeColor="accent1"/>
          <w:left w:val="single" w:sz="8" w:space="0" w:color="901A1E" w:themeColor="accent1"/>
          <w:bottom w:val="single" w:sz="8" w:space="0" w:color="901A1E" w:themeColor="accent1"/>
          <w:right w:val="single" w:sz="8" w:space="0" w:color="901A1E" w:themeColor="accent1"/>
        </w:tcBorders>
      </w:tcPr>
    </w:tblStylePr>
    <w:tblStylePr w:type="band1Horz">
      <w:tblPr/>
      <w:tcPr>
        <w:tcBorders>
          <w:top w:val="single" w:sz="8" w:space="0" w:color="901A1E" w:themeColor="accent1"/>
          <w:left w:val="single" w:sz="8" w:space="0" w:color="901A1E" w:themeColor="accent1"/>
          <w:bottom w:val="single" w:sz="8" w:space="0" w:color="901A1E" w:themeColor="accent1"/>
          <w:right w:val="single" w:sz="8" w:space="0" w:color="901A1E" w:themeColor="accent1"/>
        </w:tcBorders>
      </w:tcPr>
    </w:tblStylePr>
  </w:style>
  <w:style w:type="table" w:styleId="LightList-Accent2">
    <w:name w:val="Light List Accent 2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B2523C" w:themeColor="accent2"/>
        <w:left w:val="single" w:sz="8" w:space="0" w:color="B2523C" w:themeColor="accent2"/>
        <w:bottom w:val="single" w:sz="8" w:space="0" w:color="B2523C" w:themeColor="accent2"/>
        <w:right w:val="single" w:sz="8" w:space="0" w:color="B252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52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523C" w:themeColor="accent2"/>
          <w:left w:val="single" w:sz="8" w:space="0" w:color="B2523C" w:themeColor="accent2"/>
          <w:bottom w:val="single" w:sz="8" w:space="0" w:color="B2523C" w:themeColor="accent2"/>
          <w:right w:val="single" w:sz="8" w:space="0" w:color="B252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523C" w:themeColor="accent2"/>
          <w:left w:val="single" w:sz="8" w:space="0" w:color="B2523C" w:themeColor="accent2"/>
          <w:bottom w:val="single" w:sz="8" w:space="0" w:color="B2523C" w:themeColor="accent2"/>
          <w:right w:val="single" w:sz="8" w:space="0" w:color="B2523C" w:themeColor="accent2"/>
        </w:tcBorders>
      </w:tcPr>
    </w:tblStylePr>
    <w:tblStylePr w:type="band1Horz">
      <w:tblPr/>
      <w:tcPr>
        <w:tcBorders>
          <w:top w:val="single" w:sz="8" w:space="0" w:color="B2523C" w:themeColor="accent2"/>
          <w:left w:val="single" w:sz="8" w:space="0" w:color="B2523C" w:themeColor="accent2"/>
          <w:bottom w:val="single" w:sz="8" w:space="0" w:color="B2523C" w:themeColor="accent2"/>
          <w:right w:val="single" w:sz="8" w:space="0" w:color="B2523C" w:themeColor="accent2"/>
        </w:tcBorders>
      </w:tcPr>
    </w:tblStylePr>
  </w:style>
  <w:style w:type="table" w:styleId="LightList-Accent3">
    <w:name w:val="Light List Accent 3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band1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</w:style>
  <w:style w:type="table" w:styleId="LightList-Accent4">
    <w:name w:val="Light List Accent 4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5D5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  <w:tblStylePr w:type="band1Horz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</w:style>
  <w:style w:type="table" w:styleId="LightList-Accent5">
    <w:name w:val="Light List Accent 5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C8ADAC" w:themeColor="accent5"/>
        <w:left w:val="single" w:sz="8" w:space="0" w:color="C8ADAC" w:themeColor="accent5"/>
        <w:bottom w:val="single" w:sz="8" w:space="0" w:color="C8ADAC" w:themeColor="accent5"/>
        <w:right w:val="single" w:sz="8" w:space="0" w:color="C8ADA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ADA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ADAC" w:themeColor="accent5"/>
          <w:left w:val="single" w:sz="8" w:space="0" w:color="C8ADAC" w:themeColor="accent5"/>
          <w:bottom w:val="single" w:sz="8" w:space="0" w:color="C8ADAC" w:themeColor="accent5"/>
          <w:right w:val="single" w:sz="8" w:space="0" w:color="C8ADA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ADAC" w:themeColor="accent5"/>
          <w:left w:val="single" w:sz="8" w:space="0" w:color="C8ADAC" w:themeColor="accent5"/>
          <w:bottom w:val="single" w:sz="8" w:space="0" w:color="C8ADAC" w:themeColor="accent5"/>
          <w:right w:val="single" w:sz="8" w:space="0" w:color="C8ADAC" w:themeColor="accent5"/>
        </w:tcBorders>
      </w:tcPr>
    </w:tblStylePr>
    <w:tblStylePr w:type="band1Horz">
      <w:tblPr/>
      <w:tcPr>
        <w:tcBorders>
          <w:top w:val="single" w:sz="8" w:space="0" w:color="C8ADAC" w:themeColor="accent5"/>
          <w:left w:val="single" w:sz="8" w:space="0" w:color="C8ADAC" w:themeColor="accent5"/>
          <w:bottom w:val="single" w:sz="8" w:space="0" w:color="C8ADAC" w:themeColor="accent5"/>
          <w:right w:val="single" w:sz="8" w:space="0" w:color="C8ADAC" w:themeColor="accent5"/>
        </w:tcBorders>
      </w:tcPr>
    </w:tblStylePr>
  </w:style>
  <w:style w:type="table" w:styleId="LightList-Accent6">
    <w:name w:val="Light List Accent 6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A14935" w:themeColor="accent6"/>
        <w:left w:val="single" w:sz="8" w:space="0" w:color="A14935" w:themeColor="accent6"/>
        <w:bottom w:val="single" w:sz="8" w:space="0" w:color="A14935" w:themeColor="accent6"/>
        <w:right w:val="single" w:sz="8" w:space="0" w:color="A1493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493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4935" w:themeColor="accent6"/>
          <w:left w:val="single" w:sz="8" w:space="0" w:color="A14935" w:themeColor="accent6"/>
          <w:bottom w:val="single" w:sz="8" w:space="0" w:color="A14935" w:themeColor="accent6"/>
          <w:right w:val="single" w:sz="8" w:space="0" w:color="A149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4935" w:themeColor="accent6"/>
          <w:left w:val="single" w:sz="8" w:space="0" w:color="A14935" w:themeColor="accent6"/>
          <w:bottom w:val="single" w:sz="8" w:space="0" w:color="A14935" w:themeColor="accent6"/>
          <w:right w:val="single" w:sz="8" w:space="0" w:color="A14935" w:themeColor="accent6"/>
        </w:tcBorders>
      </w:tcPr>
    </w:tblStylePr>
    <w:tblStylePr w:type="band1Horz">
      <w:tblPr/>
      <w:tcPr>
        <w:tcBorders>
          <w:top w:val="single" w:sz="8" w:space="0" w:color="A14935" w:themeColor="accent6"/>
          <w:left w:val="single" w:sz="8" w:space="0" w:color="A14935" w:themeColor="accent6"/>
          <w:bottom w:val="single" w:sz="8" w:space="0" w:color="A14935" w:themeColor="accent6"/>
          <w:right w:val="single" w:sz="8" w:space="0" w:color="A14935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rsid w:val="00422943"/>
    <w:rPr>
      <w:color w:val="525252" w:themeColor="text1" w:themeShade="BF"/>
    </w:rPr>
    <w:tblPr>
      <w:tblStyleRowBandSize w:val="1"/>
      <w:tblStyleColBandSize w:val="1"/>
      <w:tblBorders>
        <w:top w:val="single" w:sz="8" w:space="0" w:color="6E6E6E" w:themeColor="text1"/>
        <w:bottom w:val="single" w:sz="8" w:space="0" w:color="6E6E6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text1"/>
          <w:left w:val="nil"/>
          <w:bottom w:val="single" w:sz="8" w:space="0" w:color="6E6E6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text1"/>
          <w:left w:val="nil"/>
          <w:bottom w:val="single" w:sz="8" w:space="0" w:color="6E6E6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rsid w:val="00422943"/>
    <w:rPr>
      <w:color w:val="6B1316" w:themeColor="accent1" w:themeShade="BF"/>
    </w:rPr>
    <w:tblPr>
      <w:tblStyleRowBandSize w:val="1"/>
      <w:tblStyleColBandSize w:val="1"/>
      <w:tblBorders>
        <w:top w:val="single" w:sz="8" w:space="0" w:color="901A1E" w:themeColor="accent1"/>
        <w:bottom w:val="single" w:sz="8" w:space="0" w:color="901A1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1A1E" w:themeColor="accent1"/>
          <w:left w:val="nil"/>
          <w:bottom w:val="single" w:sz="8" w:space="0" w:color="901A1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1A1E" w:themeColor="accent1"/>
          <w:left w:val="nil"/>
          <w:bottom w:val="single" w:sz="8" w:space="0" w:color="901A1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7B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B7B9" w:themeFill="accent1" w:themeFillTint="3F"/>
      </w:tcPr>
    </w:tblStylePr>
  </w:style>
  <w:style w:type="table" w:styleId="LightShading-Accent2">
    <w:name w:val="Light Shading Accent 2"/>
    <w:basedOn w:val="TableNormal"/>
    <w:uiPriority w:val="99"/>
    <w:semiHidden/>
    <w:qFormat/>
    <w:rsid w:val="00422943"/>
    <w:rPr>
      <w:color w:val="853D2D" w:themeColor="accent2" w:themeShade="BF"/>
    </w:rPr>
    <w:tblPr>
      <w:tblStyleRowBandSize w:val="1"/>
      <w:tblStyleColBandSize w:val="1"/>
      <w:tblBorders>
        <w:top w:val="single" w:sz="8" w:space="0" w:color="B2523C" w:themeColor="accent2"/>
        <w:bottom w:val="single" w:sz="8" w:space="0" w:color="B252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523C" w:themeColor="accent2"/>
          <w:left w:val="nil"/>
          <w:bottom w:val="single" w:sz="8" w:space="0" w:color="B252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523C" w:themeColor="accent2"/>
          <w:left w:val="nil"/>
          <w:bottom w:val="single" w:sz="8" w:space="0" w:color="B252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D2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D2CC" w:themeFill="accent2" w:themeFillTint="3F"/>
      </w:tcPr>
    </w:tblStylePr>
  </w:style>
  <w:style w:type="table" w:styleId="LightShading-Accent3">
    <w:name w:val="Light Shading Accent 3"/>
    <w:basedOn w:val="TableNormal"/>
    <w:uiPriority w:val="99"/>
    <w:semiHidden/>
    <w:rsid w:val="00422943"/>
    <w:rPr>
      <w:color w:val="BFBFBF" w:themeColor="accent3" w:themeShade="BF"/>
    </w:rPr>
    <w:tblPr>
      <w:tblStyleRowBandSize w:val="1"/>
      <w:tblStyleColBandSize w:val="1"/>
      <w:tblBorders>
        <w:top w:val="single" w:sz="8" w:space="0" w:color="FFFFFF" w:themeColor="accent3"/>
        <w:bottom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3"/>
          <w:left w:val="nil"/>
          <w:bottom w:val="single" w:sz="8" w:space="0" w:color="FFFF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3"/>
          <w:left w:val="nil"/>
          <w:bottom w:val="single" w:sz="8" w:space="0" w:color="FFFF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</w:style>
  <w:style w:type="table" w:styleId="LightShading-Accent4">
    <w:name w:val="Light Shading Accent 4"/>
    <w:basedOn w:val="TableNormal"/>
    <w:uiPriority w:val="99"/>
    <w:semiHidden/>
    <w:rsid w:val="00422943"/>
    <w:rPr>
      <w:color w:val="454545" w:themeColor="accent4" w:themeShade="BF"/>
    </w:rPr>
    <w:tblPr>
      <w:tblStyleRowBandSize w:val="1"/>
      <w:tblStyleColBandSize w:val="1"/>
      <w:tblBorders>
        <w:top w:val="single" w:sz="8" w:space="0" w:color="5D5D5D" w:themeColor="accent4"/>
        <w:bottom w:val="single" w:sz="8" w:space="0" w:color="5D5D5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5D5D" w:themeColor="accent4"/>
          <w:left w:val="nil"/>
          <w:bottom w:val="single" w:sz="8" w:space="0" w:color="5D5D5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5D5D" w:themeColor="accent4"/>
          <w:left w:val="nil"/>
          <w:bottom w:val="single" w:sz="8" w:space="0" w:color="5D5D5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</w:style>
  <w:style w:type="table" w:styleId="LightShading-Accent5">
    <w:name w:val="Light Shading Accent 5"/>
    <w:basedOn w:val="TableNormal"/>
    <w:uiPriority w:val="99"/>
    <w:semiHidden/>
    <w:rsid w:val="00422943"/>
    <w:rPr>
      <w:color w:val="A27573" w:themeColor="accent5" w:themeShade="BF"/>
    </w:rPr>
    <w:tblPr>
      <w:tblStyleRowBandSize w:val="1"/>
      <w:tblStyleColBandSize w:val="1"/>
      <w:tblBorders>
        <w:top w:val="single" w:sz="8" w:space="0" w:color="C8ADAC" w:themeColor="accent5"/>
        <w:bottom w:val="single" w:sz="8" w:space="0" w:color="C8ADA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ADAC" w:themeColor="accent5"/>
          <w:left w:val="nil"/>
          <w:bottom w:val="single" w:sz="8" w:space="0" w:color="C8ADA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ADAC" w:themeColor="accent5"/>
          <w:left w:val="nil"/>
          <w:bottom w:val="single" w:sz="8" w:space="0" w:color="C8ADA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EA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EAEA" w:themeFill="accent5" w:themeFillTint="3F"/>
      </w:tcPr>
    </w:tblStylePr>
  </w:style>
  <w:style w:type="table" w:styleId="LightShading-Accent6">
    <w:name w:val="Light Shading Accent 6"/>
    <w:basedOn w:val="TableNormal"/>
    <w:uiPriority w:val="99"/>
    <w:semiHidden/>
    <w:rsid w:val="00422943"/>
    <w:rPr>
      <w:color w:val="783627" w:themeColor="accent6" w:themeShade="BF"/>
    </w:rPr>
    <w:tblPr>
      <w:tblStyleRowBandSize w:val="1"/>
      <w:tblStyleColBandSize w:val="1"/>
      <w:tblBorders>
        <w:top w:val="single" w:sz="8" w:space="0" w:color="A14935" w:themeColor="accent6"/>
        <w:bottom w:val="single" w:sz="8" w:space="0" w:color="A1493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4935" w:themeColor="accent6"/>
          <w:left w:val="nil"/>
          <w:bottom w:val="single" w:sz="8" w:space="0" w:color="A1493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4935" w:themeColor="accent6"/>
          <w:left w:val="nil"/>
          <w:bottom w:val="single" w:sz="8" w:space="0" w:color="A1493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E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CE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422943"/>
  </w:style>
  <w:style w:type="paragraph" w:styleId="List">
    <w:name w:val="List"/>
    <w:basedOn w:val="Normal"/>
    <w:uiPriority w:val="99"/>
    <w:semiHidden/>
    <w:rsid w:val="0042294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42294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42294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42294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422943"/>
    <w:pPr>
      <w:ind w:left="1415" w:hanging="283"/>
      <w:contextualSpacing/>
    </w:pPr>
  </w:style>
  <w:style w:type="paragraph" w:styleId="ListBullet">
    <w:name w:val="List Bullet"/>
    <w:basedOn w:val="Normal"/>
    <w:uiPriority w:val="2"/>
    <w:qFormat/>
    <w:rsid w:val="00422943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rsid w:val="00422943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rsid w:val="00422943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rsid w:val="00422943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rsid w:val="00422943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rsid w:val="0042294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42294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42294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42294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422943"/>
    <w:pPr>
      <w:spacing w:after="120"/>
      <w:ind w:left="1415"/>
      <w:contextualSpacing/>
    </w:pPr>
  </w:style>
  <w:style w:type="paragraph" w:styleId="ListNumber">
    <w:name w:val="List Number"/>
    <w:basedOn w:val="Normal"/>
    <w:uiPriority w:val="2"/>
    <w:qFormat/>
    <w:rsid w:val="00422943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rsid w:val="00422943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rsid w:val="00422943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rsid w:val="00422943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rsid w:val="00422943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99"/>
    <w:qFormat/>
    <w:rsid w:val="00422943"/>
    <w:pPr>
      <w:ind w:left="720"/>
      <w:contextualSpacing/>
    </w:pPr>
  </w:style>
  <w:style w:type="paragraph" w:styleId="MacroText">
    <w:name w:val="macro"/>
    <w:link w:val="MacroTextChar"/>
    <w:uiPriority w:val="99"/>
    <w:semiHidden/>
    <w:rsid w:val="0042294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da-DK" w:eastAsia="da-DK"/>
    </w:rPr>
  </w:style>
  <w:style w:type="character" w:customStyle="1" w:styleId="MacroTextChar">
    <w:name w:val="Macro Text Char"/>
    <w:basedOn w:val="DefaultParagraphFont"/>
    <w:link w:val="MacroText"/>
    <w:semiHidden/>
    <w:rsid w:val="00422943"/>
    <w:rPr>
      <w:rFonts w:ascii="Consolas" w:hAnsi="Consolas" w:cs="Consolas"/>
      <w:lang w:val="da-DK" w:eastAsia="da-DK"/>
    </w:rPr>
  </w:style>
  <w:style w:type="table" w:styleId="MediumGrid1">
    <w:name w:val="Medium Grid 1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929292" w:themeColor="text1" w:themeTint="BF"/>
        <w:left w:val="single" w:sz="8" w:space="0" w:color="929292" w:themeColor="text1" w:themeTint="BF"/>
        <w:bottom w:val="single" w:sz="8" w:space="0" w:color="929292" w:themeColor="text1" w:themeTint="BF"/>
        <w:right w:val="single" w:sz="8" w:space="0" w:color="929292" w:themeColor="text1" w:themeTint="BF"/>
        <w:insideH w:val="single" w:sz="8" w:space="0" w:color="929292" w:themeColor="text1" w:themeTint="BF"/>
        <w:insideV w:val="single" w:sz="8" w:space="0" w:color="929292" w:themeColor="text1" w:themeTint="BF"/>
      </w:tblBorders>
    </w:tblPr>
    <w:tcPr>
      <w:shd w:val="clear" w:color="auto" w:fill="DBDBDB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292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6B6" w:themeFill="text1" w:themeFillTint="7F"/>
      </w:tcPr>
    </w:tblStylePr>
    <w:tblStylePr w:type="band1Horz">
      <w:tblPr/>
      <w:tcPr>
        <w:shd w:val="clear" w:color="auto" w:fill="B6B6B6" w:themeFill="text1" w:themeFillTint="7F"/>
      </w:tcPr>
    </w:tblStylePr>
  </w:style>
  <w:style w:type="table" w:styleId="MediumGrid1-Accent1">
    <w:name w:val="Medium Grid 1 Accent 1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D8272C" w:themeColor="accent1" w:themeTint="BF"/>
        <w:left w:val="single" w:sz="8" w:space="0" w:color="D8272C" w:themeColor="accent1" w:themeTint="BF"/>
        <w:bottom w:val="single" w:sz="8" w:space="0" w:color="D8272C" w:themeColor="accent1" w:themeTint="BF"/>
        <w:right w:val="single" w:sz="8" w:space="0" w:color="D8272C" w:themeColor="accent1" w:themeTint="BF"/>
        <w:insideH w:val="single" w:sz="8" w:space="0" w:color="D8272C" w:themeColor="accent1" w:themeTint="BF"/>
        <w:insideV w:val="single" w:sz="8" w:space="0" w:color="D8272C" w:themeColor="accent1" w:themeTint="BF"/>
      </w:tblBorders>
    </w:tblPr>
    <w:tcPr>
      <w:shd w:val="clear" w:color="auto" w:fill="F2B7B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272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6F73" w:themeFill="accent1" w:themeFillTint="7F"/>
      </w:tcPr>
    </w:tblStylePr>
    <w:tblStylePr w:type="band1Horz">
      <w:tblPr/>
      <w:tcPr>
        <w:shd w:val="clear" w:color="auto" w:fill="E56F73" w:themeFill="accent1" w:themeFillTint="7F"/>
      </w:tcPr>
    </w:tblStylePr>
  </w:style>
  <w:style w:type="table" w:styleId="MediumGrid1-Accent2">
    <w:name w:val="Medium Grid 1 Accent 2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CB7966" w:themeColor="accent2" w:themeTint="BF"/>
        <w:left w:val="single" w:sz="8" w:space="0" w:color="CB7966" w:themeColor="accent2" w:themeTint="BF"/>
        <w:bottom w:val="single" w:sz="8" w:space="0" w:color="CB7966" w:themeColor="accent2" w:themeTint="BF"/>
        <w:right w:val="single" w:sz="8" w:space="0" w:color="CB7966" w:themeColor="accent2" w:themeTint="BF"/>
        <w:insideH w:val="single" w:sz="8" w:space="0" w:color="CB7966" w:themeColor="accent2" w:themeTint="BF"/>
        <w:insideV w:val="single" w:sz="8" w:space="0" w:color="CB7966" w:themeColor="accent2" w:themeTint="BF"/>
      </w:tblBorders>
    </w:tblPr>
    <w:tcPr>
      <w:shd w:val="clear" w:color="auto" w:fill="EED2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B796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A599" w:themeFill="accent2" w:themeFillTint="7F"/>
      </w:tcPr>
    </w:tblStylePr>
    <w:tblStylePr w:type="band1Horz">
      <w:tblPr/>
      <w:tcPr>
        <w:shd w:val="clear" w:color="auto" w:fill="DCA599" w:themeFill="accent2" w:themeFillTint="7F"/>
      </w:tcPr>
    </w:tblStylePr>
  </w:style>
  <w:style w:type="table" w:styleId="MediumGrid1-Accent3">
    <w:name w:val="Medium Grid 1 Accent 3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accent3" w:themeTint="BF"/>
        <w:left w:val="single" w:sz="8" w:space="0" w:color="FFFFFF" w:themeColor="accent3" w:themeTint="BF"/>
        <w:bottom w:val="single" w:sz="8" w:space="0" w:color="FFFFFF" w:themeColor="accent3" w:themeTint="BF"/>
        <w:right w:val="single" w:sz="8" w:space="0" w:color="FFFFFF" w:themeColor="accent3" w:themeTint="BF"/>
        <w:insideH w:val="single" w:sz="8" w:space="0" w:color="FFFFFF" w:themeColor="accent3" w:themeTint="BF"/>
        <w:insideV w:val="single" w:sz="8" w:space="0" w:color="FFFFFF" w:themeColor="accent3" w:themeTint="BF"/>
      </w:tblBorders>
    </w:tblPr>
    <w:tcPr>
      <w:shd w:val="clear" w:color="auto" w:fill="FFFF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MediumGrid1-Accent4">
    <w:name w:val="Medium Grid 1 Accent 4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858585" w:themeColor="accent4" w:themeTint="BF"/>
        <w:left w:val="single" w:sz="8" w:space="0" w:color="858585" w:themeColor="accent4" w:themeTint="BF"/>
        <w:bottom w:val="single" w:sz="8" w:space="0" w:color="858585" w:themeColor="accent4" w:themeTint="BF"/>
        <w:right w:val="single" w:sz="8" w:space="0" w:color="858585" w:themeColor="accent4" w:themeTint="BF"/>
        <w:insideH w:val="single" w:sz="8" w:space="0" w:color="858585" w:themeColor="accent4" w:themeTint="BF"/>
        <w:insideV w:val="single" w:sz="8" w:space="0" w:color="858585" w:themeColor="accent4" w:themeTint="BF"/>
      </w:tblBorders>
    </w:tblPr>
    <w:tcPr>
      <w:shd w:val="clear" w:color="auto" w:fill="D6D6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858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AEAE" w:themeFill="accent4" w:themeFillTint="7F"/>
      </w:tcPr>
    </w:tblStylePr>
    <w:tblStylePr w:type="band1Horz">
      <w:tblPr/>
      <w:tcPr>
        <w:shd w:val="clear" w:color="auto" w:fill="AEAEAE" w:themeFill="accent4" w:themeFillTint="7F"/>
      </w:tcPr>
    </w:tblStylePr>
  </w:style>
  <w:style w:type="table" w:styleId="MediumGrid1-Accent5">
    <w:name w:val="Medium Grid 1 Accent 5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D5C1C0" w:themeColor="accent5" w:themeTint="BF"/>
        <w:left w:val="single" w:sz="8" w:space="0" w:color="D5C1C0" w:themeColor="accent5" w:themeTint="BF"/>
        <w:bottom w:val="single" w:sz="8" w:space="0" w:color="D5C1C0" w:themeColor="accent5" w:themeTint="BF"/>
        <w:right w:val="single" w:sz="8" w:space="0" w:color="D5C1C0" w:themeColor="accent5" w:themeTint="BF"/>
        <w:insideH w:val="single" w:sz="8" w:space="0" w:color="D5C1C0" w:themeColor="accent5" w:themeTint="BF"/>
        <w:insideV w:val="single" w:sz="8" w:space="0" w:color="D5C1C0" w:themeColor="accent5" w:themeTint="BF"/>
      </w:tblBorders>
    </w:tblPr>
    <w:tcPr>
      <w:shd w:val="clear" w:color="auto" w:fill="F1EA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5C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5D5" w:themeFill="accent5" w:themeFillTint="7F"/>
      </w:tcPr>
    </w:tblStylePr>
    <w:tblStylePr w:type="band1Horz">
      <w:tblPr/>
      <w:tcPr>
        <w:shd w:val="clear" w:color="auto" w:fill="E3D5D5" w:themeFill="accent5" w:themeFillTint="7F"/>
      </w:tcPr>
    </w:tblStylePr>
  </w:style>
  <w:style w:type="table" w:styleId="MediumGrid1-Accent6">
    <w:name w:val="Medium Grid 1 Accent 6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C86C57" w:themeColor="accent6" w:themeTint="BF"/>
        <w:left w:val="single" w:sz="8" w:space="0" w:color="C86C57" w:themeColor="accent6" w:themeTint="BF"/>
        <w:bottom w:val="single" w:sz="8" w:space="0" w:color="C86C57" w:themeColor="accent6" w:themeTint="BF"/>
        <w:right w:val="single" w:sz="8" w:space="0" w:color="C86C57" w:themeColor="accent6" w:themeTint="BF"/>
        <w:insideH w:val="single" w:sz="8" w:space="0" w:color="C86C57" w:themeColor="accent6" w:themeTint="BF"/>
        <w:insideV w:val="single" w:sz="8" w:space="0" w:color="C86C57" w:themeColor="accent6" w:themeTint="BF"/>
      </w:tblBorders>
    </w:tblPr>
    <w:tcPr>
      <w:shd w:val="clear" w:color="auto" w:fill="EDCE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6C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9D8F" w:themeFill="accent6" w:themeFillTint="7F"/>
      </w:tcPr>
    </w:tblStylePr>
    <w:tblStylePr w:type="band1Horz">
      <w:tblPr/>
      <w:tcPr>
        <w:shd w:val="clear" w:color="auto" w:fill="DA9D8F" w:themeFill="accent6" w:themeFillTint="7F"/>
      </w:tcPr>
    </w:tblStylePr>
  </w:style>
  <w:style w:type="table" w:styleId="MediumGrid2">
    <w:name w:val="Medium Grid 2"/>
    <w:basedOn w:val="TableNormal"/>
    <w:uiPriority w:val="99"/>
    <w:semiHidden/>
    <w:qFormat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  <w:insideH w:val="single" w:sz="8" w:space="0" w:color="6E6E6E" w:themeColor="text1"/>
        <w:insideV w:val="single" w:sz="8" w:space="0" w:color="6E6E6E" w:themeColor="text1"/>
      </w:tblBorders>
    </w:tblPr>
    <w:tcPr>
      <w:shd w:val="clear" w:color="auto" w:fill="DBDBDB" w:themeFill="text1" w:themeFillTint="3F"/>
    </w:tcPr>
    <w:tblStylePr w:type="firstRow">
      <w:rPr>
        <w:b/>
        <w:bCs/>
        <w:color w:val="6E6E6E" w:themeColor="text1"/>
      </w:rPr>
      <w:tblPr/>
      <w:tcPr>
        <w:shd w:val="clear" w:color="auto" w:fill="F0F0F0" w:themeFill="text1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text1" w:themeFillTint="33"/>
      </w:tcPr>
    </w:tblStylePr>
    <w:tblStylePr w:type="band1Vert">
      <w:tblPr/>
      <w:tcPr>
        <w:shd w:val="clear" w:color="auto" w:fill="B6B6B6" w:themeFill="text1" w:themeFillTint="7F"/>
      </w:tcPr>
    </w:tblStylePr>
    <w:tblStylePr w:type="band1Horz">
      <w:tblPr/>
      <w:tcPr>
        <w:tcBorders>
          <w:insideH w:val="single" w:sz="6" w:space="0" w:color="6E6E6E" w:themeColor="text1"/>
          <w:insideV w:val="single" w:sz="6" w:space="0" w:color="6E6E6E" w:themeColor="text1"/>
        </w:tcBorders>
        <w:shd w:val="clear" w:color="auto" w:fill="B6B6B6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9"/>
    <w:semiHidden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901A1E" w:themeColor="accent1"/>
        <w:left w:val="single" w:sz="8" w:space="0" w:color="901A1E" w:themeColor="accent1"/>
        <w:bottom w:val="single" w:sz="8" w:space="0" w:color="901A1E" w:themeColor="accent1"/>
        <w:right w:val="single" w:sz="8" w:space="0" w:color="901A1E" w:themeColor="accent1"/>
        <w:insideH w:val="single" w:sz="8" w:space="0" w:color="901A1E" w:themeColor="accent1"/>
        <w:insideV w:val="single" w:sz="8" w:space="0" w:color="901A1E" w:themeColor="accent1"/>
      </w:tblBorders>
    </w:tblPr>
    <w:tcPr>
      <w:shd w:val="clear" w:color="auto" w:fill="F2B7B9" w:themeFill="accent1" w:themeFillTint="3F"/>
    </w:tcPr>
    <w:tblStylePr w:type="firstRow">
      <w:rPr>
        <w:b/>
        <w:bCs/>
        <w:color w:val="6E6E6E" w:themeColor="text1"/>
      </w:rPr>
      <w:tblPr/>
      <w:tcPr>
        <w:shd w:val="clear" w:color="auto" w:fill="FAE2E3" w:themeFill="accent1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5C6" w:themeFill="accent1" w:themeFillTint="33"/>
      </w:tcPr>
    </w:tblStylePr>
    <w:tblStylePr w:type="band1Vert">
      <w:tblPr/>
      <w:tcPr>
        <w:shd w:val="clear" w:color="auto" w:fill="E56F73" w:themeFill="accent1" w:themeFillTint="7F"/>
      </w:tcPr>
    </w:tblStylePr>
    <w:tblStylePr w:type="band1Horz">
      <w:tblPr/>
      <w:tcPr>
        <w:tcBorders>
          <w:insideH w:val="single" w:sz="6" w:space="0" w:color="901A1E" w:themeColor="accent1"/>
          <w:insideV w:val="single" w:sz="6" w:space="0" w:color="901A1E" w:themeColor="accent1"/>
        </w:tcBorders>
        <w:shd w:val="clear" w:color="auto" w:fill="E56F7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9"/>
    <w:semiHidden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B2523C" w:themeColor="accent2"/>
        <w:left w:val="single" w:sz="8" w:space="0" w:color="B2523C" w:themeColor="accent2"/>
        <w:bottom w:val="single" w:sz="8" w:space="0" w:color="B2523C" w:themeColor="accent2"/>
        <w:right w:val="single" w:sz="8" w:space="0" w:color="B2523C" w:themeColor="accent2"/>
        <w:insideH w:val="single" w:sz="8" w:space="0" w:color="B2523C" w:themeColor="accent2"/>
        <w:insideV w:val="single" w:sz="8" w:space="0" w:color="B2523C" w:themeColor="accent2"/>
      </w:tblBorders>
    </w:tblPr>
    <w:tcPr>
      <w:shd w:val="clear" w:color="auto" w:fill="EED2CC" w:themeFill="accent2" w:themeFillTint="3F"/>
    </w:tcPr>
    <w:tblStylePr w:type="firstRow">
      <w:rPr>
        <w:b/>
        <w:bCs/>
        <w:color w:val="6E6E6E" w:themeColor="text1"/>
      </w:rPr>
      <w:tblPr/>
      <w:tcPr>
        <w:shd w:val="clear" w:color="auto" w:fill="F8EDEB" w:themeFill="accent2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BD6" w:themeFill="accent2" w:themeFillTint="33"/>
      </w:tcPr>
    </w:tblStylePr>
    <w:tblStylePr w:type="band1Vert">
      <w:tblPr/>
      <w:tcPr>
        <w:shd w:val="clear" w:color="auto" w:fill="DCA599" w:themeFill="accent2" w:themeFillTint="7F"/>
      </w:tcPr>
    </w:tblStylePr>
    <w:tblStylePr w:type="band1Horz">
      <w:tblPr/>
      <w:tcPr>
        <w:tcBorders>
          <w:insideH w:val="single" w:sz="6" w:space="0" w:color="B2523C" w:themeColor="accent2"/>
          <w:insideV w:val="single" w:sz="6" w:space="0" w:color="B2523C" w:themeColor="accent2"/>
        </w:tcBorders>
        <w:shd w:val="clear" w:color="auto" w:fill="DCA59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9"/>
    <w:semiHidden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  <w:insideH w:val="single" w:sz="8" w:space="0" w:color="FFFFFF" w:themeColor="accent3"/>
        <w:insideV w:val="single" w:sz="8" w:space="0" w:color="FFFFFF" w:themeColor="accent3"/>
      </w:tblBorders>
    </w:tblPr>
    <w:tcPr>
      <w:shd w:val="clear" w:color="auto" w:fill="FFFFFF" w:themeFill="accent3" w:themeFillTint="3F"/>
    </w:tcPr>
    <w:tblStylePr w:type="firstRow">
      <w:rPr>
        <w:b/>
        <w:bCs/>
        <w:color w:val="6E6E6E" w:themeColor="text1"/>
      </w:rPr>
      <w:tblPr/>
      <w:tcPr>
        <w:shd w:val="clear" w:color="auto" w:fill="FFFFFF" w:themeFill="accent3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3" w:themeFillTint="33"/>
      </w:tc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tcBorders>
          <w:insideH w:val="single" w:sz="6" w:space="0" w:color="FFFFFF" w:themeColor="accent3"/>
          <w:insideV w:val="single" w:sz="6" w:space="0" w:color="FFFFFF" w:themeColor="accent3"/>
        </w:tcBorders>
        <w:shd w:val="clear" w:color="auto" w:fill="FFFF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9"/>
    <w:semiHidden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  <w:insideH w:val="single" w:sz="8" w:space="0" w:color="5D5D5D" w:themeColor="accent4"/>
        <w:insideV w:val="single" w:sz="8" w:space="0" w:color="5D5D5D" w:themeColor="accent4"/>
      </w:tblBorders>
    </w:tblPr>
    <w:tcPr>
      <w:shd w:val="clear" w:color="auto" w:fill="D6D6D6" w:themeFill="accent4" w:themeFillTint="3F"/>
    </w:tcPr>
    <w:tblStylePr w:type="firstRow">
      <w:rPr>
        <w:b/>
        <w:bCs/>
        <w:color w:val="6E6E6E" w:themeColor="text1"/>
      </w:rPr>
      <w:tblPr/>
      <w:tcPr>
        <w:shd w:val="clear" w:color="auto" w:fill="EFEFEF" w:themeFill="accent4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EDE" w:themeFill="accent4" w:themeFillTint="33"/>
      </w:tcPr>
    </w:tblStylePr>
    <w:tblStylePr w:type="band1Vert">
      <w:tblPr/>
      <w:tcPr>
        <w:shd w:val="clear" w:color="auto" w:fill="AEAEAE" w:themeFill="accent4" w:themeFillTint="7F"/>
      </w:tcPr>
    </w:tblStylePr>
    <w:tblStylePr w:type="band1Horz">
      <w:tblPr/>
      <w:tcPr>
        <w:tcBorders>
          <w:insideH w:val="single" w:sz="6" w:space="0" w:color="5D5D5D" w:themeColor="accent4"/>
          <w:insideV w:val="single" w:sz="6" w:space="0" w:color="5D5D5D" w:themeColor="accent4"/>
        </w:tcBorders>
        <w:shd w:val="clear" w:color="auto" w:fill="AEAEA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9"/>
    <w:semiHidden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C8ADAC" w:themeColor="accent5"/>
        <w:left w:val="single" w:sz="8" w:space="0" w:color="C8ADAC" w:themeColor="accent5"/>
        <w:bottom w:val="single" w:sz="8" w:space="0" w:color="C8ADAC" w:themeColor="accent5"/>
        <w:right w:val="single" w:sz="8" w:space="0" w:color="C8ADAC" w:themeColor="accent5"/>
        <w:insideH w:val="single" w:sz="8" w:space="0" w:color="C8ADAC" w:themeColor="accent5"/>
        <w:insideV w:val="single" w:sz="8" w:space="0" w:color="C8ADAC" w:themeColor="accent5"/>
      </w:tblBorders>
    </w:tblPr>
    <w:tcPr>
      <w:shd w:val="clear" w:color="auto" w:fill="F1EAEA" w:themeFill="accent5" w:themeFillTint="3F"/>
    </w:tcPr>
    <w:tblStylePr w:type="firstRow">
      <w:rPr>
        <w:b/>
        <w:bCs/>
        <w:color w:val="6E6E6E" w:themeColor="text1"/>
      </w:rPr>
      <w:tblPr/>
      <w:tcPr>
        <w:shd w:val="clear" w:color="auto" w:fill="F9F6F6" w:themeFill="accent5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EEE" w:themeFill="accent5" w:themeFillTint="33"/>
      </w:tcPr>
    </w:tblStylePr>
    <w:tblStylePr w:type="band1Vert">
      <w:tblPr/>
      <w:tcPr>
        <w:shd w:val="clear" w:color="auto" w:fill="E3D5D5" w:themeFill="accent5" w:themeFillTint="7F"/>
      </w:tcPr>
    </w:tblStylePr>
    <w:tblStylePr w:type="band1Horz">
      <w:tblPr/>
      <w:tcPr>
        <w:tcBorders>
          <w:insideH w:val="single" w:sz="6" w:space="0" w:color="C8ADAC" w:themeColor="accent5"/>
          <w:insideV w:val="single" w:sz="6" w:space="0" w:color="C8ADAC" w:themeColor="accent5"/>
        </w:tcBorders>
        <w:shd w:val="clear" w:color="auto" w:fill="E3D5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9"/>
    <w:semiHidden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A14935" w:themeColor="accent6"/>
        <w:left w:val="single" w:sz="8" w:space="0" w:color="A14935" w:themeColor="accent6"/>
        <w:bottom w:val="single" w:sz="8" w:space="0" w:color="A14935" w:themeColor="accent6"/>
        <w:right w:val="single" w:sz="8" w:space="0" w:color="A14935" w:themeColor="accent6"/>
        <w:insideH w:val="single" w:sz="8" w:space="0" w:color="A14935" w:themeColor="accent6"/>
        <w:insideV w:val="single" w:sz="8" w:space="0" w:color="A14935" w:themeColor="accent6"/>
      </w:tblBorders>
    </w:tblPr>
    <w:tcPr>
      <w:shd w:val="clear" w:color="auto" w:fill="EDCEC7" w:themeFill="accent6" w:themeFillTint="3F"/>
    </w:tcPr>
    <w:tblStylePr w:type="firstRow">
      <w:rPr>
        <w:b/>
        <w:bCs/>
        <w:color w:val="6E6E6E" w:themeColor="text1"/>
      </w:rPr>
      <w:tblPr/>
      <w:tcPr>
        <w:shd w:val="clear" w:color="auto" w:fill="F7EBE8" w:themeFill="accent6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7D2" w:themeFill="accent6" w:themeFillTint="33"/>
      </w:tcPr>
    </w:tblStylePr>
    <w:tblStylePr w:type="band1Vert">
      <w:tblPr/>
      <w:tcPr>
        <w:shd w:val="clear" w:color="auto" w:fill="DA9D8F" w:themeFill="accent6" w:themeFillTint="7F"/>
      </w:tcPr>
    </w:tblStylePr>
    <w:tblStylePr w:type="band1Horz">
      <w:tblPr/>
      <w:tcPr>
        <w:tcBorders>
          <w:insideH w:val="single" w:sz="6" w:space="0" w:color="A14935" w:themeColor="accent6"/>
          <w:insideV w:val="single" w:sz="6" w:space="0" w:color="A14935" w:themeColor="accent6"/>
        </w:tcBorders>
        <w:shd w:val="clear" w:color="auto" w:fill="DA9D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6E6E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6E6E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6B6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6B6" w:themeFill="text1" w:themeFillTint="7F"/>
      </w:tcPr>
    </w:tblStylePr>
  </w:style>
  <w:style w:type="table" w:styleId="MediumGrid3-Accent1">
    <w:name w:val="Medium Grid 3 Accent 1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B7B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1A1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1A1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1A1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1A1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6F7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6F73" w:themeFill="accent1" w:themeFillTint="7F"/>
      </w:tcPr>
    </w:tblStylePr>
  </w:style>
  <w:style w:type="table" w:styleId="MediumGrid3-Accent2">
    <w:name w:val="Medium Grid 3 Accent 2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D2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52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52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52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52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CA59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CA599" w:themeFill="accent2" w:themeFillTint="7F"/>
      </w:tcPr>
    </w:tblStylePr>
  </w:style>
  <w:style w:type="table" w:styleId="MediumGrid3-Accent3">
    <w:name w:val="Medium Grid 3 Accent 3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3" w:themeFillTint="7F"/>
      </w:tcPr>
    </w:tblStylePr>
  </w:style>
  <w:style w:type="table" w:styleId="MediumGrid3-Accent4">
    <w:name w:val="Medium Grid 3 Accent 4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6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5D5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5D5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5D5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5D5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AEA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AEAE" w:themeFill="accent4" w:themeFillTint="7F"/>
      </w:tcPr>
    </w:tblStylePr>
  </w:style>
  <w:style w:type="table" w:styleId="MediumGrid3-Accent5">
    <w:name w:val="Medium Grid 3 Accent 5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EA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ADA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ADA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ADA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ADA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3D5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3D5D5" w:themeFill="accent5" w:themeFillTint="7F"/>
      </w:tcPr>
    </w:tblStylePr>
  </w:style>
  <w:style w:type="table" w:styleId="MediumGrid3-Accent6">
    <w:name w:val="Medium Grid 3 Accent 6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CE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493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493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493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493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9D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9D8F" w:themeFill="accent6" w:themeFillTint="7F"/>
      </w:tcPr>
    </w:tblStylePr>
  </w:style>
  <w:style w:type="table" w:styleId="MediumList1">
    <w:name w:val="Medium List 1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8" w:space="0" w:color="6E6E6E" w:themeColor="text1"/>
        <w:bottom w:val="single" w:sz="8" w:space="0" w:color="6E6E6E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6E6E" w:themeColor="text1"/>
        </w:tcBorders>
      </w:tcPr>
    </w:tblStylePr>
    <w:tblStylePr w:type="lastRow">
      <w:rPr>
        <w:b/>
        <w:bCs/>
        <w:color w:val="933027" w:themeColor="text2"/>
      </w:rPr>
      <w:tblPr/>
      <w:tcPr>
        <w:tcBorders>
          <w:top w:val="single" w:sz="8" w:space="0" w:color="6E6E6E" w:themeColor="text1"/>
          <w:bottom w:val="single" w:sz="8" w:space="0" w:color="6E6E6E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6E6E" w:themeColor="text1"/>
          <w:bottom w:val="single" w:sz="8" w:space="0" w:color="6E6E6E" w:themeColor="text1"/>
        </w:tcBorders>
      </w:tcPr>
    </w:tblStylePr>
    <w:tblStylePr w:type="band1Vert">
      <w:tblPr/>
      <w:tcPr>
        <w:shd w:val="clear" w:color="auto" w:fill="DBDBDB" w:themeFill="text1" w:themeFillTint="3F"/>
      </w:tcPr>
    </w:tblStylePr>
    <w:tblStylePr w:type="band1Horz">
      <w:tblPr/>
      <w:tcPr>
        <w:shd w:val="clear" w:color="auto" w:fill="DBDBDB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8" w:space="0" w:color="901A1E" w:themeColor="accent1"/>
        <w:bottom w:val="single" w:sz="8" w:space="0" w:color="901A1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1A1E" w:themeColor="accent1"/>
        </w:tcBorders>
      </w:tcPr>
    </w:tblStylePr>
    <w:tblStylePr w:type="lastRow">
      <w:rPr>
        <w:b/>
        <w:bCs/>
        <w:color w:val="933027" w:themeColor="text2"/>
      </w:rPr>
      <w:tblPr/>
      <w:tcPr>
        <w:tcBorders>
          <w:top w:val="single" w:sz="8" w:space="0" w:color="901A1E" w:themeColor="accent1"/>
          <w:bottom w:val="single" w:sz="8" w:space="0" w:color="901A1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1A1E" w:themeColor="accent1"/>
          <w:bottom w:val="single" w:sz="8" w:space="0" w:color="901A1E" w:themeColor="accent1"/>
        </w:tcBorders>
      </w:tcPr>
    </w:tblStylePr>
    <w:tblStylePr w:type="band1Vert">
      <w:tblPr/>
      <w:tcPr>
        <w:shd w:val="clear" w:color="auto" w:fill="F2B7B9" w:themeFill="accent1" w:themeFillTint="3F"/>
      </w:tcPr>
    </w:tblStylePr>
    <w:tblStylePr w:type="band1Horz">
      <w:tblPr/>
      <w:tcPr>
        <w:shd w:val="clear" w:color="auto" w:fill="F2B7B9" w:themeFill="accent1" w:themeFillTint="3F"/>
      </w:tcPr>
    </w:tblStylePr>
  </w:style>
  <w:style w:type="table" w:styleId="MediumList1-Accent2">
    <w:name w:val="Medium List 1 Accent 2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8" w:space="0" w:color="B2523C" w:themeColor="accent2"/>
        <w:bottom w:val="single" w:sz="8" w:space="0" w:color="B252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523C" w:themeColor="accent2"/>
        </w:tcBorders>
      </w:tcPr>
    </w:tblStylePr>
    <w:tblStylePr w:type="lastRow">
      <w:rPr>
        <w:b/>
        <w:bCs/>
        <w:color w:val="933027" w:themeColor="text2"/>
      </w:rPr>
      <w:tblPr/>
      <w:tcPr>
        <w:tcBorders>
          <w:top w:val="single" w:sz="8" w:space="0" w:color="B2523C" w:themeColor="accent2"/>
          <w:bottom w:val="single" w:sz="8" w:space="0" w:color="B252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523C" w:themeColor="accent2"/>
          <w:bottom w:val="single" w:sz="8" w:space="0" w:color="B2523C" w:themeColor="accent2"/>
        </w:tcBorders>
      </w:tcPr>
    </w:tblStylePr>
    <w:tblStylePr w:type="band1Vert">
      <w:tblPr/>
      <w:tcPr>
        <w:shd w:val="clear" w:color="auto" w:fill="EED2CC" w:themeFill="accent2" w:themeFillTint="3F"/>
      </w:tcPr>
    </w:tblStylePr>
    <w:tblStylePr w:type="band1Horz">
      <w:tblPr/>
      <w:tcPr>
        <w:shd w:val="clear" w:color="auto" w:fill="EED2CC" w:themeFill="accent2" w:themeFillTint="3F"/>
      </w:tcPr>
    </w:tblStylePr>
  </w:style>
  <w:style w:type="table" w:styleId="MediumList1-Accent3">
    <w:name w:val="Medium List 1 Accent 3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8" w:space="0" w:color="FFFFFF" w:themeColor="accent3"/>
        <w:bottom w:val="single" w:sz="8" w:space="0" w:color="FFFF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3"/>
        </w:tcBorders>
      </w:tcPr>
    </w:tblStylePr>
    <w:tblStylePr w:type="lastRow">
      <w:rPr>
        <w:b/>
        <w:bCs/>
        <w:color w:val="933027" w:themeColor="text2"/>
      </w:rPr>
      <w:tblPr/>
      <w:tcPr>
        <w:tcBorders>
          <w:top w:val="single" w:sz="8" w:space="0" w:color="FFFFFF" w:themeColor="accent3"/>
          <w:bottom w:val="single" w:sz="8" w:space="0" w:color="FF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3"/>
          <w:bottom w:val="single" w:sz="8" w:space="0" w:color="FFFFFF" w:themeColor="accent3"/>
        </w:tcBorders>
      </w:tcPr>
    </w:tblStylePr>
    <w:tblStylePr w:type="band1Vert">
      <w:tblPr/>
      <w:tcPr>
        <w:shd w:val="clear" w:color="auto" w:fill="FFFFFF" w:themeFill="accent3" w:themeFillTint="3F"/>
      </w:tcPr>
    </w:tblStylePr>
    <w:tblStylePr w:type="band1Horz">
      <w:tblPr/>
      <w:tcPr>
        <w:shd w:val="clear" w:color="auto" w:fill="FFFFFF" w:themeFill="accent3" w:themeFillTint="3F"/>
      </w:tcPr>
    </w:tblStylePr>
  </w:style>
  <w:style w:type="table" w:styleId="MediumList1-Accent4">
    <w:name w:val="Medium List 1 Accent 4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8" w:space="0" w:color="5D5D5D" w:themeColor="accent4"/>
        <w:bottom w:val="single" w:sz="8" w:space="0" w:color="5D5D5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5D5D" w:themeColor="accent4"/>
        </w:tcBorders>
      </w:tcPr>
    </w:tblStylePr>
    <w:tblStylePr w:type="lastRow">
      <w:rPr>
        <w:b/>
        <w:bCs/>
        <w:color w:val="933027" w:themeColor="text2"/>
      </w:rPr>
      <w:tblPr/>
      <w:tcPr>
        <w:tcBorders>
          <w:top w:val="single" w:sz="8" w:space="0" w:color="5D5D5D" w:themeColor="accent4"/>
          <w:bottom w:val="single" w:sz="8" w:space="0" w:color="5D5D5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5D5D" w:themeColor="accent4"/>
          <w:bottom w:val="single" w:sz="8" w:space="0" w:color="5D5D5D" w:themeColor="accent4"/>
        </w:tcBorders>
      </w:tcPr>
    </w:tblStylePr>
    <w:tblStylePr w:type="band1Vert">
      <w:tblPr/>
      <w:tcPr>
        <w:shd w:val="clear" w:color="auto" w:fill="D6D6D6" w:themeFill="accent4" w:themeFillTint="3F"/>
      </w:tcPr>
    </w:tblStylePr>
    <w:tblStylePr w:type="band1Horz">
      <w:tblPr/>
      <w:tcPr>
        <w:shd w:val="clear" w:color="auto" w:fill="D6D6D6" w:themeFill="accent4" w:themeFillTint="3F"/>
      </w:tcPr>
    </w:tblStylePr>
  </w:style>
  <w:style w:type="table" w:styleId="MediumList1-Accent5">
    <w:name w:val="Medium List 1 Accent 5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8" w:space="0" w:color="C8ADAC" w:themeColor="accent5"/>
        <w:bottom w:val="single" w:sz="8" w:space="0" w:color="C8ADA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ADAC" w:themeColor="accent5"/>
        </w:tcBorders>
      </w:tcPr>
    </w:tblStylePr>
    <w:tblStylePr w:type="lastRow">
      <w:rPr>
        <w:b/>
        <w:bCs/>
        <w:color w:val="933027" w:themeColor="text2"/>
      </w:rPr>
      <w:tblPr/>
      <w:tcPr>
        <w:tcBorders>
          <w:top w:val="single" w:sz="8" w:space="0" w:color="C8ADAC" w:themeColor="accent5"/>
          <w:bottom w:val="single" w:sz="8" w:space="0" w:color="C8ADA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ADAC" w:themeColor="accent5"/>
          <w:bottom w:val="single" w:sz="8" w:space="0" w:color="C8ADAC" w:themeColor="accent5"/>
        </w:tcBorders>
      </w:tcPr>
    </w:tblStylePr>
    <w:tblStylePr w:type="band1Vert">
      <w:tblPr/>
      <w:tcPr>
        <w:shd w:val="clear" w:color="auto" w:fill="F1EAEA" w:themeFill="accent5" w:themeFillTint="3F"/>
      </w:tcPr>
    </w:tblStylePr>
    <w:tblStylePr w:type="band1Horz">
      <w:tblPr/>
      <w:tcPr>
        <w:shd w:val="clear" w:color="auto" w:fill="F1EAEA" w:themeFill="accent5" w:themeFillTint="3F"/>
      </w:tcPr>
    </w:tblStylePr>
  </w:style>
  <w:style w:type="table" w:styleId="MediumList1-Accent6">
    <w:name w:val="Medium List 1 Accent 6"/>
    <w:basedOn w:val="TableNormal"/>
    <w:uiPriority w:val="99"/>
    <w:semiHidden/>
    <w:rsid w:val="00422943"/>
    <w:rPr>
      <w:color w:val="6E6E6E" w:themeColor="text1"/>
    </w:rPr>
    <w:tblPr>
      <w:tblStyleRowBandSize w:val="1"/>
      <w:tblStyleColBandSize w:val="1"/>
      <w:tblBorders>
        <w:top w:val="single" w:sz="8" w:space="0" w:color="A14935" w:themeColor="accent6"/>
        <w:bottom w:val="single" w:sz="8" w:space="0" w:color="A1493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4935" w:themeColor="accent6"/>
        </w:tcBorders>
      </w:tcPr>
    </w:tblStylePr>
    <w:tblStylePr w:type="lastRow">
      <w:rPr>
        <w:b/>
        <w:bCs/>
        <w:color w:val="933027" w:themeColor="text2"/>
      </w:rPr>
      <w:tblPr/>
      <w:tcPr>
        <w:tcBorders>
          <w:top w:val="single" w:sz="8" w:space="0" w:color="A14935" w:themeColor="accent6"/>
          <w:bottom w:val="single" w:sz="8" w:space="0" w:color="A149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4935" w:themeColor="accent6"/>
          <w:bottom w:val="single" w:sz="8" w:space="0" w:color="A14935" w:themeColor="accent6"/>
        </w:tcBorders>
      </w:tcPr>
    </w:tblStylePr>
    <w:tblStylePr w:type="band1Vert">
      <w:tblPr/>
      <w:tcPr>
        <w:shd w:val="clear" w:color="auto" w:fill="EDCEC7" w:themeFill="accent6" w:themeFillTint="3F"/>
      </w:tcPr>
    </w:tblStylePr>
    <w:tblStylePr w:type="band1Horz">
      <w:tblPr/>
      <w:tcPr>
        <w:shd w:val="clear" w:color="auto" w:fill="EDCEC7" w:themeFill="accent6" w:themeFillTint="3F"/>
      </w:tcPr>
    </w:tblStylePr>
  </w:style>
  <w:style w:type="table" w:styleId="MediumList2">
    <w:name w:val="Medium List 2"/>
    <w:basedOn w:val="TableNormal"/>
    <w:uiPriority w:val="99"/>
    <w:semiHidden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6E6E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6E6E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6E6E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901A1E" w:themeColor="accent1"/>
        <w:left w:val="single" w:sz="8" w:space="0" w:color="901A1E" w:themeColor="accent1"/>
        <w:bottom w:val="single" w:sz="8" w:space="0" w:color="901A1E" w:themeColor="accent1"/>
        <w:right w:val="single" w:sz="8" w:space="0" w:color="901A1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1A1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01A1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1A1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1A1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7B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B7B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semiHidden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B2523C" w:themeColor="accent2"/>
        <w:left w:val="single" w:sz="8" w:space="0" w:color="B2523C" w:themeColor="accent2"/>
        <w:bottom w:val="single" w:sz="8" w:space="0" w:color="B2523C" w:themeColor="accent2"/>
        <w:right w:val="single" w:sz="8" w:space="0" w:color="B252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52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523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52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52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D2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D2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semiHidden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F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semiHidden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5D5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D5D5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5D5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5D5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6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semiHidden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C8ADAC" w:themeColor="accent5"/>
        <w:left w:val="single" w:sz="8" w:space="0" w:color="C8ADAC" w:themeColor="accent5"/>
        <w:bottom w:val="single" w:sz="8" w:space="0" w:color="C8ADAC" w:themeColor="accent5"/>
        <w:right w:val="single" w:sz="8" w:space="0" w:color="C8ADA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ADA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8ADA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ADA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ADA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EA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EA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semiHidden/>
    <w:rsid w:val="00422943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A14935" w:themeColor="accent6"/>
        <w:left w:val="single" w:sz="8" w:space="0" w:color="A14935" w:themeColor="accent6"/>
        <w:bottom w:val="single" w:sz="8" w:space="0" w:color="A14935" w:themeColor="accent6"/>
        <w:right w:val="single" w:sz="8" w:space="0" w:color="A1493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493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14935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493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493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E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CE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929292" w:themeColor="text1" w:themeTint="BF"/>
        <w:left w:val="single" w:sz="8" w:space="0" w:color="929292" w:themeColor="text1" w:themeTint="BF"/>
        <w:bottom w:val="single" w:sz="8" w:space="0" w:color="929292" w:themeColor="text1" w:themeTint="BF"/>
        <w:right w:val="single" w:sz="8" w:space="0" w:color="929292" w:themeColor="text1" w:themeTint="BF"/>
        <w:insideH w:val="single" w:sz="8" w:space="0" w:color="92929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292" w:themeColor="text1" w:themeTint="BF"/>
          <w:left w:val="single" w:sz="8" w:space="0" w:color="929292" w:themeColor="text1" w:themeTint="BF"/>
          <w:bottom w:val="single" w:sz="8" w:space="0" w:color="929292" w:themeColor="text1" w:themeTint="BF"/>
          <w:right w:val="single" w:sz="8" w:space="0" w:color="929292" w:themeColor="text1" w:themeTint="BF"/>
          <w:insideH w:val="nil"/>
          <w:insideV w:val="nil"/>
        </w:tcBorders>
        <w:shd w:val="clear" w:color="auto" w:fill="6E6E6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292" w:themeColor="text1" w:themeTint="BF"/>
          <w:left w:val="single" w:sz="8" w:space="0" w:color="929292" w:themeColor="text1" w:themeTint="BF"/>
          <w:bottom w:val="single" w:sz="8" w:space="0" w:color="929292" w:themeColor="text1" w:themeTint="BF"/>
          <w:right w:val="single" w:sz="8" w:space="0" w:color="92929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D8272C" w:themeColor="accent1" w:themeTint="BF"/>
        <w:left w:val="single" w:sz="8" w:space="0" w:color="D8272C" w:themeColor="accent1" w:themeTint="BF"/>
        <w:bottom w:val="single" w:sz="8" w:space="0" w:color="D8272C" w:themeColor="accent1" w:themeTint="BF"/>
        <w:right w:val="single" w:sz="8" w:space="0" w:color="D8272C" w:themeColor="accent1" w:themeTint="BF"/>
        <w:insideH w:val="single" w:sz="8" w:space="0" w:color="D8272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272C" w:themeColor="accent1" w:themeTint="BF"/>
          <w:left w:val="single" w:sz="8" w:space="0" w:color="D8272C" w:themeColor="accent1" w:themeTint="BF"/>
          <w:bottom w:val="single" w:sz="8" w:space="0" w:color="D8272C" w:themeColor="accent1" w:themeTint="BF"/>
          <w:right w:val="single" w:sz="8" w:space="0" w:color="D8272C" w:themeColor="accent1" w:themeTint="BF"/>
          <w:insideH w:val="nil"/>
          <w:insideV w:val="nil"/>
        </w:tcBorders>
        <w:shd w:val="clear" w:color="auto" w:fill="901A1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272C" w:themeColor="accent1" w:themeTint="BF"/>
          <w:left w:val="single" w:sz="8" w:space="0" w:color="D8272C" w:themeColor="accent1" w:themeTint="BF"/>
          <w:bottom w:val="single" w:sz="8" w:space="0" w:color="D8272C" w:themeColor="accent1" w:themeTint="BF"/>
          <w:right w:val="single" w:sz="8" w:space="0" w:color="D8272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7B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B7B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CB7966" w:themeColor="accent2" w:themeTint="BF"/>
        <w:left w:val="single" w:sz="8" w:space="0" w:color="CB7966" w:themeColor="accent2" w:themeTint="BF"/>
        <w:bottom w:val="single" w:sz="8" w:space="0" w:color="CB7966" w:themeColor="accent2" w:themeTint="BF"/>
        <w:right w:val="single" w:sz="8" w:space="0" w:color="CB7966" w:themeColor="accent2" w:themeTint="BF"/>
        <w:insideH w:val="single" w:sz="8" w:space="0" w:color="CB796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7966" w:themeColor="accent2" w:themeTint="BF"/>
          <w:left w:val="single" w:sz="8" w:space="0" w:color="CB7966" w:themeColor="accent2" w:themeTint="BF"/>
          <w:bottom w:val="single" w:sz="8" w:space="0" w:color="CB7966" w:themeColor="accent2" w:themeTint="BF"/>
          <w:right w:val="single" w:sz="8" w:space="0" w:color="CB7966" w:themeColor="accent2" w:themeTint="BF"/>
          <w:insideH w:val="nil"/>
          <w:insideV w:val="nil"/>
        </w:tcBorders>
        <w:shd w:val="clear" w:color="auto" w:fill="B252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7966" w:themeColor="accent2" w:themeTint="BF"/>
          <w:left w:val="single" w:sz="8" w:space="0" w:color="CB7966" w:themeColor="accent2" w:themeTint="BF"/>
          <w:bottom w:val="single" w:sz="8" w:space="0" w:color="CB7966" w:themeColor="accent2" w:themeTint="BF"/>
          <w:right w:val="single" w:sz="8" w:space="0" w:color="CB796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2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D2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accent3" w:themeTint="BF"/>
        <w:left w:val="single" w:sz="8" w:space="0" w:color="FFFFFF" w:themeColor="accent3" w:themeTint="BF"/>
        <w:bottom w:val="single" w:sz="8" w:space="0" w:color="FFFFFF" w:themeColor="accent3" w:themeTint="BF"/>
        <w:right w:val="single" w:sz="8" w:space="0" w:color="FFFFFF" w:themeColor="accent3" w:themeTint="BF"/>
        <w:insideH w:val="single" w:sz="8" w:space="0" w:color="FFFF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3" w:themeTint="BF"/>
          <w:left w:val="single" w:sz="8" w:space="0" w:color="FFFFFF" w:themeColor="accent3" w:themeTint="BF"/>
          <w:bottom w:val="single" w:sz="8" w:space="0" w:color="FFFFFF" w:themeColor="accent3" w:themeTint="BF"/>
          <w:right w:val="single" w:sz="8" w:space="0" w:color="FFFFFF" w:themeColor="accent3" w:themeTint="BF"/>
          <w:insideH w:val="nil"/>
          <w:insideV w:val="nil"/>
        </w:tcBorders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3" w:themeTint="BF"/>
          <w:left w:val="single" w:sz="8" w:space="0" w:color="FFFFFF" w:themeColor="accent3" w:themeTint="BF"/>
          <w:bottom w:val="single" w:sz="8" w:space="0" w:color="FFFFFF" w:themeColor="accent3" w:themeTint="BF"/>
          <w:right w:val="single" w:sz="8" w:space="0" w:color="FFFF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858585" w:themeColor="accent4" w:themeTint="BF"/>
        <w:left w:val="single" w:sz="8" w:space="0" w:color="858585" w:themeColor="accent4" w:themeTint="BF"/>
        <w:bottom w:val="single" w:sz="8" w:space="0" w:color="858585" w:themeColor="accent4" w:themeTint="BF"/>
        <w:right w:val="single" w:sz="8" w:space="0" w:color="858585" w:themeColor="accent4" w:themeTint="BF"/>
        <w:insideH w:val="single" w:sz="8" w:space="0" w:color="85858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8585" w:themeColor="accent4" w:themeTint="BF"/>
          <w:left w:val="single" w:sz="8" w:space="0" w:color="858585" w:themeColor="accent4" w:themeTint="BF"/>
          <w:bottom w:val="single" w:sz="8" w:space="0" w:color="858585" w:themeColor="accent4" w:themeTint="BF"/>
          <w:right w:val="single" w:sz="8" w:space="0" w:color="858585" w:themeColor="accent4" w:themeTint="BF"/>
          <w:insideH w:val="nil"/>
          <w:insideV w:val="nil"/>
        </w:tcBorders>
        <w:shd w:val="clear" w:color="auto" w:fill="5D5D5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8585" w:themeColor="accent4" w:themeTint="BF"/>
          <w:left w:val="single" w:sz="8" w:space="0" w:color="858585" w:themeColor="accent4" w:themeTint="BF"/>
          <w:bottom w:val="single" w:sz="8" w:space="0" w:color="858585" w:themeColor="accent4" w:themeTint="BF"/>
          <w:right w:val="single" w:sz="8" w:space="0" w:color="85858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6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D5C1C0" w:themeColor="accent5" w:themeTint="BF"/>
        <w:left w:val="single" w:sz="8" w:space="0" w:color="D5C1C0" w:themeColor="accent5" w:themeTint="BF"/>
        <w:bottom w:val="single" w:sz="8" w:space="0" w:color="D5C1C0" w:themeColor="accent5" w:themeTint="BF"/>
        <w:right w:val="single" w:sz="8" w:space="0" w:color="D5C1C0" w:themeColor="accent5" w:themeTint="BF"/>
        <w:insideH w:val="single" w:sz="8" w:space="0" w:color="D5C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5C1C0" w:themeColor="accent5" w:themeTint="BF"/>
          <w:left w:val="single" w:sz="8" w:space="0" w:color="D5C1C0" w:themeColor="accent5" w:themeTint="BF"/>
          <w:bottom w:val="single" w:sz="8" w:space="0" w:color="D5C1C0" w:themeColor="accent5" w:themeTint="BF"/>
          <w:right w:val="single" w:sz="8" w:space="0" w:color="D5C1C0" w:themeColor="accent5" w:themeTint="BF"/>
          <w:insideH w:val="nil"/>
          <w:insideV w:val="nil"/>
        </w:tcBorders>
        <w:shd w:val="clear" w:color="auto" w:fill="C8ADA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C1C0" w:themeColor="accent5" w:themeTint="BF"/>
          <w:left w:val="single" w:sz="8" w:space="0" w:color="D5C1C0" w:themeColor="accent5" w:themeTint="BF"/>
          <w:bottom w:val="single" w:sz="8" w:space="0" w:color="D5C1C0" w:themeColor="accent5" w:themeTint="BF"/>
          <w:right w:val="single" w:sz="8" w:space="0" w:color="D5C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A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EA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semiHidden/>
    <w:rsid w:val="00422943"/>
    <w:tblPr>
      <w:tblStyleRowBandSize w:val="1"/>
      <w:tblStyleColBandSize w:val="1"/>
      <w:tblBorders>
        <w:top w:val="single" w:sz="8" w:space="0" w:color="C86C57" w:themeColor="accent6" w:themeTint="BF"/>
        <w:left w:val="single" w:sz="8" w:space="0" w:color="C86C57" w:themeColor="accent6" w:themeTint="BF"/>
        <w:bottom w:val="single" w:sz="8" w:space="0" w:color="C86C57" w:themeColor="accent6" w:themeTint="BF"/>
        <w:right w:val="single" w:sz="8" w:space="0" w:color="C86C57" w:themeColor="accent6" w:themeTint="BF"/>
        <w:insideH w:val="single" w:sz="8" w:space="0" w:color="C86C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6C57" w:themeColor="accent6" w:themeTint="BF"/>
          <w:left w:val="single" w:sz="8" w:space="0" w:color="C86C57" w:themeColor="accent6" w:themeTint="BF"/>
          <w:bottom w:val="single" w:sz="8" w:space="0" w:color="C86C57" w:themeColor="accent6" w:themeTint="BF"/>
          <w:right w:val="single" w:sz="8" w:space="0" w:color="C86C57" w:themeColor="accent6" w:themeTint="BF"/>
          <w:insideH w:val="nil"/>
          <w:insideV w:val="nil"/>
        </w:tcBorders>
        <w:shd w:val="clear" w:color="auto" w:fill="A1493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6C57" w:themeColor="accent6" w:themeTint="BF"/>
          <w:left w:val="single" w:sz="8" w:space="0" w:color="C86C57" w:themeColor="accent6" w:themeTint="BF"/>
          <w:bottom w:val="single" w:sz="8" w:space="0" w:color="C86C57" w:themeColor="accent6" w:themeTint="BF"/>
          <w:right w:val="single" w:sz="8" w:space="0" w:color="C86C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E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CE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6E6E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6E6E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1A1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1A1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1A1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52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52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52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5D5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5D5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5D5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ADA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ADA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ADA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493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493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493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42294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semiHidden/>
    <w:rsid w:val="00422943"/>
    <w:rPr>
      <w:rFonts w:asciiTheme="majorHAnsi" w:eastAsiaTheme="majorEastAsia" w:hAnsiTheme="majorHAnsi" w:cstheme="majorBidi"/>
      <w:sz w:val="24"/>
      <w:szCs w:val="24"/>
      <w:shd w:val="pct20" w:color="auto" w:fill="auto"/>
      <w:lang w:val="da-DK" w:eastAsia="da-DK"/>
    </w:rPr>
  </w:style>
  <w:style w:type="paragraph" w:styleId="NoSpacing">
    <w:name w:val="No Spacing"/>
    <w:uiPriority w:val="99"/>
    <w:semiHidden/>
    <w:qFormat/>
    <w:rsid w:val="00422943"/>
    <w:rPr>
      <w:sz w:val="24"/>
      <w:szCs w:val="24"/>
      <w:lang w:val="da-DK" w:eastAsia="da-DK"/>
    </w:rPr>
  </w:style>
  <w:style w:type="paragraph" w:styleId="NormalWeb">
    <w:name w:val="Normal (Web)"/>
    <w:basedOn w:val="Normal"/>
    <w:uiPriority w:val="99"/>
    <w:semiHidden/>
    <w:rsid w:val="00422943"/>
  </w:style>
  <w:style w:type="paragraph" w:styleId="NormalIndent">
    <w:name w:val="Normal Indent"/>
    <w:basedOn w:val="Normal"/>
    <w:uiPriority w:val="99"/>
    <w:semiHidden/>
    <w:rsid w:val="0042294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422943"/>
  </w:style>
  <w:style w:type="character" w:customStyle="1" w:styleId="NoteHeadingChar">
    <w:name w:val="Note Heading Char"/>
    <w:basedOn w:val="DefaultParagraphFont"/>
    <w:link w:val="NoteHeading"/>
    <w:semiHidden/>
    <w:rsid w:val="00422943"/>
    <w:rPr>
      <w:sz w:val="24"/>
      <w:szCs w:val="24"/>
      <w:lang w:val="da-DK" w:eastAsia="da-DK"/>
    </w:rPr>
  </w:style>
  <w:style w:type="character" w:styleId="PlaceholderText">
    <w:name w:val="Placeholder Text"/>
    <w:basedOn w:val="DefaultParagraphFont"/>
    <w:uiPriority w:val="99"/>
    <w:semiHidden/>
    <w:rsid w:val="00422943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rsid w:val="00422943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422943"/>
    <w:rPr>
      <w:rFonts w:ascii="Consolas" w:hAnsi="Consolas" w:cs="Consolas"/>
      <w:sz w:val="21"/>
      <w:szCs w:val="21"/>
      <w:lang w:val="da-DK" w:eastAsia="da-DK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422943"/>
    <w:rPr>
      <w:i/>
      <w:iCs/>
      <w:color w:val="6E6E6E" w:themeColor="text1"/>
    </w:rPr>
  </w:style>
  <w:style w:type="character" w:customStyle="1" w:styleId="QuoteChar">
    <w:name w:val="Quote Char"/>
    <w:basedOn w:val="DefaultParagraphFont"/>
    <w:link w:val="Quote"/>
    <w:uiPriority w:val="73"/>
    <w:semiHidden/>
    <w:rsid w:val="00422943"/>
    <w:rPr>
      <w:i/>
      <w:iCs/>
      <w:color w:val="6E6E6E" w:themeColor="text1"/>
      <w:sz w:val="24"/>
      <w:szCs w:val="24"/>
      <w:lang w:val="da-DK" w:eastAsia="da-DK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22943"/>
  </w:style>
  <w:style w:type="character" w:customStyle="1" w:styleId="SalutationChar">
    <w:name w:val="Salutation Char"/>
    <w:basedOn w:val="DefaultParagraphFont"/>
    <w:link w:val="Salutation"/>
    <w:semiHidden/>
    <w:rsid w:val="00422943"/>
    <w:rPr>
      <w:sz w:val="24"/>
      <w:szCs w:val="24"/>
      <w:lang w:val="da-DK" w:eastAsia="da-DK"/>
    </w:rPr>
  </w:style>
  <w:style w:type="paragraph" w:styleId="Signature">
    <w:name w:val="Signature"/>
    <w:basedOn w:val="Normal"/>
    <w:link w:val="SignatureChar"/>
    <w:uiPriority w:val="99"/>
    <w:semiHidden/>
    <w:rsid w:val="00422943"/>
    <w:pPr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422943"/>
    <w:rPr>
      <w:sz w:val="24"/>
      <w:szCs w:val="24"/>
      <w:lang w:val="da-DK" w:eastAsia="da-DK"/>
    </w:rPr>
  </w:style>
  <w:style w:type="character" w:styleId="Strong">
    <w:name w:val="Strong"/>
    <w:basedOn w:val="DefaultParagraphFont"/>
    <w:uiPriority w:val="99"/>
    <w:semiHidden/>
    <w:qFormat/>
    <w:rsid w:val="00422943"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422943"/>
    <w:pPr>
      <w:numPr>
        <w:ilvl w:val="1"/>
      </w:numPr>
    </w:pPr>
    <w:rPr>
      <w:rFonts w:asciiTheme="majorHAnsi" w:eastAsiaTheme="majorEastAsia" w:hAnsiTheme="majorHAnsi" w:cstheme="majorBidi"/>
      <w:i/>
      <w:iCs/>
      <w:color w:val="901A1E" w:themeColor="accent1"/>
      <w:spacing w:val="15"/>
    </w:rPr>
  </w:style>
  <w:style w:type="character" w:customStyle="1" w:styleId="SubtitleChar">
    <w:name w:val="Subtitle Char"/>
    <w:basedOn w:val="DefaultParagraphFont"/>
    <w:link w:val="Subtitle"/>
    <w:semiHidden/>
    <w:rsid w:val="00422943"/>
    <w:rPr>
      <w:rFonts w:asciiTheme="majorHAnsi" w:eastAsiaTheme="majorEastAsia" w:hAnsiTheme="majorHAnsi" w:cstheme="majorBidi"/>
      <w:i/>
      <w:iCs/>
      <w:color w:val="901A1E" w:themeColor="accent1"/>
      <w:spacing w:val="15"/>
      <w:sz w:val="24"/>
      <w:szCs w:val="24"/>
      <w:lang w:val="da-DK" w:eastAsia="da-DK"/>
    </w:rPr>
  </w:style>
  <w:style w:type="character" w:styleId="SubtleEmphasis">
    <w:name w:val="Subtle Emphasis"/>
    <w:basedOn w:val="DefaultParagraphFont"/>
    <w:uiPriority w:val="99"/>
    <w:semiHidden/>
    <w:qFormat/>
    <w:rsid w:val="00422943"/>
    <w:rPr>
      <w:i/>
      <w:iCs/>
      <w:color w:val="B6B6B6" w:themeColor="text1" w:themeTint="7F"/>
    </w:rPr>
  </w:style>
  <w:style w:type="character" w:styleId="SubtleReference">
    <w:name w:val="Subtle Reference"/>
    <w:basedOn w:val="DefaultParagraphFont"/>
    <w:uiPriority w:val="99"/>
    <w:semiHidden/>
    <w:qFormat/>
    <w:rsid w:val="00422943"/>
    <w:rPr>
      <w:smallCaps/>
      <w:color w:val="B2523C" w:themeColor="accent2"/>
      <w:u w:val="single"/>
    </w:rPr>
  </w:style>
  <w:style w:type="table" w:styleId="Table3Deffects1">
    <w:name w:val="Table 3D effects 1"/>
    <w:basedOn w:val="TableNormal"/>
    <w:uiPriority w:val="99"/>
    <w:semiHidden/>
    <w:rsid w:val="0042294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rsid w:val="0042294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42294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rsid w:val="0042294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42294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rsid w:val="0042294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42294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rsid w:val="0042294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42294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42294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rsid w:val="0042294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42294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42294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42294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42294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rsid w:val="0042294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rsid w:val="0042294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42294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rsid w:val="0042294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42294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42294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42294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42294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42294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42294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rsid w:val="0042294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rsid w:val="0042294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42294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42294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42294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42294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42294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42294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422943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rsid w:val="00422943"/>
  </w:style>
  <w:style w:type="table" w:styleId="TableProfessional">
    <w:name w:val="Table Professional"/>
    <w:basedOn w:val="TableNormal"/>
    <w:uiPriority w:val="99"/>
    <w:semiHidden/>
    <w:rsid w:val="0042294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rsid w:val="0042294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42294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42294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rsid w:val="0042294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42294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422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rsid w:val="0042294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42294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42294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9"/>
    <w:semiHidden/>
    <w:qFormat/>
    <w:rsid w:val="00422943"/>
    <w:pPr>
      <w:pBdr>
        <w:bottom w:val="single" w:sz="8" w:space="4" w:color="901A1E" w:themeColor="accent1"/>
      </w:pBdr>
      <w:spacing w:after="300"/>
      <w:contextualSpacing/>
    </w:pPr>
    <w:rPr>
      <w:rFonts w:asciiTheme="majorHAnsi" w:eastAsiaTheme="majorEastAsia" w:hAnsiTheme="majorHAnsi" w:cstheme="majorBidi"/>
      <w:color w:val="6D231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422943"/>
    <w:rPr>
      <w:rFonts w:asciiTheme="majorHAnsi" w:eastAsiaTheme="majorEastAsia" w:hAnsiTheme="majorHAnsi" w:cstheme="majorBidi"/>
      <w:color w:val="6D231D" w:themeColor="text2" w:themeShade="BF"/>
      <w:spacing w:val="5"/>
      <w:kern w:val="28"/>
      <w:sz w:val="52"/>
      <w:szCs w:val="52"/>
      <w:lang w:val="da-DK" w:eastAsia="da-DK"/>
    </w:rPr>
  </w:style>
  <w:style w:type="paragraph" w:styleId="TOAHeading">
    <w:name w:val="toa heading"/>
    <w:basedOn w:val="Normal"/>
    <w:next w:val="Normal"/>
    <w:uiPriority w:val="99"/>
    <w:semiHidden/>
    <w:rsid w:val="0042294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Heading">
    <w:name w:val="TOC Heading"/>
    <w:basedOn w:val="Heading1"/>
    <w:next w:val="Normal"/>
    <w:uiPriority w:val="99"/>
    <w:semiHidden/>
    <w:qFormat/>
    <w:rsid w:val="00422943"/>
    <w:pPr>
      <w:keepLines/>
      <w:spacing w:before="480"/>
      <w:outlineLvl w:val="9"/>
    </w:pPr>
    <w:rPr>
      <w:rFonts w:asciiTheme="majorHAnsi" w:eastAsiaTheme="majorEastAsia" w:hAnsiTheme="majorHAnsi" w:cstheme="majorBidi"/>
      <w:color w:val="6B1316" w:themeColor="accent1" w:themeShade="BF"/>
      <w:sz w:val="28"/>
      <w:szCs w:val="28"/>
    </w:rPr>
  </w:style>
  <w:style w:type="paragraph" w:customStyle="1" w:styleId="Tiny">
    <w:name w:val="Tiny"/>
    <w:basedOn w:val="Normal"/>
    <w:semiHidden/>
    <w:qFormat/>
    <w:rsid w:val="00707174"/>
    <w:pPr>
      <w:spacing w:line="20" w:lineRule="exact"/>
    </w:pPr>
  </w:style>
  <w:style w:type="paragraph" w:customStyle="1" w:styleId="Supplinfo">
    <w:name w:val="Suppl. info."/>
    <w:basedOn w:val="KUundertitel"/>
    <w:uiPriority w:val="99"/>
    <w:semiHidden/>
    <w:rsid w:val="003A0D0B"/>
    <w:rPr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1A20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6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vej@di.ku.dk" TargetMode="Externa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amazon.com/Measuring-User-Experience-Interactive-Technologies/dp/0128180803/ref=sr_1_2?crid=2XN8BB0J4VZUG&amp;keywords=measuring+the+user+experience+albert+tullis&amp;qid=1696929878&amp;s=books&amp;sprefix=measuring+the+user+experience+albert+tullis%2Cstripbooks%2C174&amp;sr=1-2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roskilde-festival.dk/en/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inclusivedesigntoolkit.com/whatis/whatis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vej@di.ku.dk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s://di.ku.dk/english/event-calendar-2023/hcc-open-house/" TargetMode="External"/><Relationship Id="rId19" Type="http://schemas.openxmlformats.org/officeDocument/2006/relationships/hyperlink" Target="https://inclusive.microsoft.desig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emtech.dk/artifacts/grace-squishing-bugs-in-the-system/" TargetMode="External"/><Relationship Id="rId14" Type="http://schemas.openxmlformats.org/officeDocument/2006/relationships/hyperlink" Target="https://kuforms.ku.dk/xform/frontend/FormEngine/v2/ShowForm.aspx?alias=SCI3986&amp;groupId=2&amp;doctype=5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Word\Pjecer%20og%20rapporter\A4%20Rapport.dotm" TargetMode="External"/></Relationships>
</file>

<file path=word/theme/theme1.xml><?xml version="1.0" encoding="utf-8"?>
<a:theme xmlns:a="http://schemas.openxmlformats.org/drawingml/2006/main" name="Office Theme">
  <a:themeElements>
    <a:clrScheme name="KU">
      <a:dk1>
        <a:srgbClr val="6E6E6E"/>
      </a:dk1>
      <a:lt1>
        <a:srgbClr val="FFFFFF"/>
      </a:lt1>
      <a:dk2>
        <a:srgbClr val="933027"/>
      </a:dk2>
      <a:lt2>
        <a:srgbClr val="6E6E6E"/>
      </a:lt2>
      <a:accent1>
        <a:srgbClr val="901A1E"/>
      </a:accent1>
      <a:accent2>
        <a:srgbClr val="B2523C"/>
      </a:accent2>
      <a:accent3>
        <a:srgbClr val="FFFFFF"/>
      </a:accent3>
      <a:accent4>
        <a:srgbClr val="5D5D5D"/>
      </a:accent4>
      <a:accent5>
        <a:srgbClr val="C8ADAC"/>
      </a:accent5>
      <a:accent6>
        <a:srgbClr val="A14935"/>
      </a:accent6>
      <a:hlink>
        <a:srgbClr val="C98872"/>
      </a:hlink>
      <a:folHlink>
        <a:srgbClr val="E3C3B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881F5-1B9A-4929-91FD-BE9AD068EF4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83e6ad5-f284-400f-8030-3fe5e3ad15cb}" enabled="0" method="" siteId="{e83e6ad5-f284-400f-8030-3fe5e3ad15c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 Rapport</Template>
  <TotalTime>0</TotalTime>
  <Pages>14</Pages>
  <Words>3329</Words>
  <Characters>18980</Characters>
  <Application>Microsoft Office Word</Application>
  <DocSecurity>0</DocSecurity>
  <Lines>158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Københavns Universitet</Company>
  <LinksUpToDate>false</LinksUpToDate>
  <CharactersWithSpaces>22265</CharactersWithSpaces>
  <SharedDoc>false</SharedDoc>
  <HLinks>
    <vt:vector size="60" baseType="variant">
      <vt:variant>
        <vt:i4>1900549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_Toc287972097</vt:lpwstr>
      </vt:variant>
      <vt:variant>
        <vt:i4>1900548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_Toc287972096</vt:lpwstr>
      </vt:variant>
      <vt:variant>
        <vt:i4>1900551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_Toc287972095</vt:lpwstr>
      </vt:variant>
      <vt:variant>
        <vt:i4>1900550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_Toc287972094</vt:lpwstr>
      </vt:variant>
      <vt:variant>
        <vt:i4>1900545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_Toc287972093</vt:lpwstr>
      </vt:variant>
      <vt:variant>
        <vt:i4>1900544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_Toc287972092</vt:lpwstr>
      </vt:variant>
      <vt:variant>
        <vt:i4>1900547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_Toc287972091</vt:lpwstr>
      </vt:variant>
      <vt:variant>
        <vt:i4>1900546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_Toc287972090</vt:lpwstr>
      </vt:variant>
      <vt:variant>
        <vt:i4>1835019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_Toc287972089</vt:lpwstr>
      </vt:variant>
      <vt:variant>
        <vt:i4>7536765</vt:i4>
      </vt:variant>
      <vt:variant>
        <vt:i4>-1</vt:i4>
      </vt:variant>
      <vt:variant>
        <vt:i4>1063</vt:i4>
      </vt:variant>
      <vt:variant>
        <vt:i4>1</vt:i4>
      </vt:variant>
      <vt:variant>
        <vt:lpwstr>B_HUM_cmyk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 Petersen</dc:creator>
  <cp:lastModifiedBy>Jenny-Margrethe Vej</cp:lastModifiedBy>
  <cp:revision>444</cp:revision>
  <cp:lastPrinted>2010-11-19T13:05:00Z</cp:lastPrinted>
  <dcterms:created xsi:type="dcterms:W3CDTF">2023-10-02T08:04:00Z</dcterms:created>
  <dcterms:modified xsi:type="dcterms:W3CDTF">2023-10-24T11:24:00Z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ShowDocumentInfo">
    <vt:lpwstr>True</vt:lpwstr>
  </property>
  <property fmtid="{D5CDD505-2E9C-101B-9397-08002B2CF9AE}" pid="3" name="SD_ShowGeneralPanel">
    <vt:lpwstr>True</vt:lpwstr>
  </property>
  <property fmtid="{D5CDD505-2E9C-101B-9397-08002B2CF9AE}" pid="4" name="SD_BrandingGraphicBehavior">
    <vt:lpwstr>A4_Rapport</vt:lpwstr>
  </property>
  <property fmtid="{D5CDD505-2E9C-101B-9397-08002B2CF9AE}" pid="5" name="SD_RunWordEngine">
    <vt:lpwstr>True</vt:lpwstr>
  </property>
  <property fmtid="{D5CDD505-2E9C-101B-9397-08002B2CF9AE}" pid="6" name="ContentRemapped">
    <vt:lpwstr>true</vt:lpwstr>
  </property>
  <property fmtid="{D5CDD505-2E9C-101B-9397-08002B2CF9AE}" pid="7" name="SD_DocumentLanguageString">
    <vt:lpwstr>Dansk</vt:lpwstr>
  </property>
  <property fmtid="{D5CDD505-2E9C-101B-9397-08002B2CF9AE}" pid="8" name="SD_CtlText_Usersettings_Userprofile">
    <vt:lpwstr>Thomas</vt:lpwstr>
  </property>
  <property fmtid="{D5CDD505-2E9C-101B-9397-08002B2CF9AE}" pid="9" name="SD_UserprofileName">
    <vt:lpwstr>Thomas UK</vt:lpwstr>
  </property>
  <property fmtid="{D5CDD505-2E9C-101B-9397-08002B2CF9AE}" pid="10" name="SD_Office_SD_OFF_ID">
    <vt:lpwstr>1</vt:lpwstr>
  </property>
  <property fmtid="{D5CDD505-2E9C-101B-9397-08002B2CF9AE}" pid="11" name="CurrentOfficeID">
    <vt:lpwstr>1</vt:lpwstr>
  </property>
  <property fmtid="{D5CDD505-2E9C-101B-9397-08002B2CF9AE}" pid="12" name="SD_Office_SD_OFF_Office">
    <vt:lpwstr>Fællesadministrationen og tværgående</vt:lpwstr>
  </property>
  <property fmtid="{D5CDD505-2E9C-101B-9397-08002B2CF9AE}" pid="13" name="SD_Office_SD_OFF_Institute">
    <vt:lpwstr>(none)</vt:lpwstr>
  </property>
  <property fmtid="{D5CDD505-2E9C-101B-9397-08002B2CF9AE}" pid="14" name="SD_Office_SD_OFF_Institute_EN">
    <vt:lpwstr>(none)</vt:lpwstr>
  </property>
  <property fmtid="{D5CDD505-2E9C-101B-9397-08002B2CF9AE}" pid="15" name="SD_Office_SD_OFF_Line1">
    <vt:lpwstr>UNIVERSITY OF COPENHAGEN</vt:lpwstr>
  </property>
  <property fmtid="{D5CDD505-2E9C-101B-9397-08002B2CF9AE}" pid="16" name="SD_Office_SD_OFF_Line1_EN">
    <vt:lpwstr>UNIVERSITY OF COPENHAGEN</vt:lpwstr>
  </property>
  <property fmtid="{D5CDD505-2E9C-101B-9397-08002B2CF9AE}" pid="17" name="SD_Office_SD_OFF_Line3">
    <vt:lpwstr/>
  </property>
  <property fmtid="{D5CDD505-2E9C-101B-9397-08002B2CF9AE}" pid="18" name="SD_Office_SD_OFF_Line3_EN">
    <vt:lpwstr/>
  </property>
  <property fmtid="{D5CDD505-2E9C-101B-9397-08002B2CF9AE}" pid="19" name="SD_Office_SD_OFF_Line4">
    <vt:lpwstr/>
  </property>
  <property fmtid="{D5CDD505-2E9C-101B-9397-08002B2CF9AE}" pid="20" name="SD_Office_SD_OFF_Line4_EN">
    <vt:lpwstr/>
  </property>
  <property fmtid="{D5CDD505-2E9C-101B-9397-08002B2CF9AE}" pid="21" name="SD_Office_SD_OFF_LineWeb1">
    <vt:lpwstr>University of Copenhagen</vt:lpwstr>
  </property>
  <property fmtid="{D5CDD505-2E9C-101B-9397-08002B2CF9AE}" pid="22" name="SD_Office_SD_OFF_LineWeb1_EN">
    <vt:lpwstr>University of Copenhagen</vt:lpwstr>
  </property>
  <property fmtid="{D5CDD505-2E9C-101B-9397-08002B2CF9AE}" pid="23" name="SD_Office_SD_OFF_LineWeb4">
    <vt:lpwstr/>
  </property>
  <property fmtid="{D5CDD505-2E9C-101B-9397-08002B2CF9AE}" pid="24" name="SD_Office_SD_OFF_LineWeb4_EN">
    <vt:lpwstr/>
  </property>
  <property fmtid="{D5CDD505-2E9C-101B-9397-08002B2CF9AE}" pid="25" name="SD_Office_SD_OFF_InstitutEnabled">
    <vt:lpwstr>FALSE</vt:lpwstr>
  </property>
  <property fmtid="{D5CDD505-2E9C-101B-9397-08002B2CF9AE}" pid="26" name="SD_Office_SD_OFF_AutotextName">
    <vt:lpwstr>tmpFakultet1linie</vt:lpwstr>
  </property>
  <property fmtid="{D5CDD505-2E9C-101B-9397-08002B2CF9AE}" pid="27" name="SD_Office_SD_OFF_AutotextName_EN">
    <vt:lpwstr>tmpFakultet1linie</vt:lpwstr>
  </property>
  <property fmtid="{D5CDD505-2E9C-101B-9397-08002B2CF9AE}" pid="28" name="SD_Office_SD_OFF_LogoFileName">
    <vt:lpwstr>KU</vt:lpwstr>
  </property>
  <property fmtid="{D5CDD505-2E9C-101B-9397-08002B2CF9AE}" pid="29" name="SD_Office_SD_OFF_EmailLogoFileName">
    <vt:lpwstr>KU</vt:lpwstr>
  </property>
  <property fmtid="{D5CDD505-2E9C-101B-9397-08002B2CF9AE}" pid="30" name="SD_Office_SD_OFF_ImageDefinition">
    <vt:lpwstr>Standard</vt:lpwstr>
  </property>
  <property fmtid="{D5CDD505-2E9C-101B-9397-08002B2CF9AE}" pid="31" name="SD_Office_SD_OFF_LineRGB">
    <vt:lpwstr>144,26,30</vt:lpwstr>
  </property>
  <property fmtid="{D5CDD505-2E9C-101B-9397-08002B2CF9AE}" pid="32" name="SD_Office_SD_OFF_ColorTheme">
    <vt:lpwstr>KU</vt:lpwstr>
  </property>
  <property fmtid="{D5CDD505-2E9C-101B-9397-08002B2CF9AE}" pid="33" name="SD_USR_Name">
    <vt:lpwstr>Thomas Petersen</vt:lpwstr>
  </property>
  <property fmtid="{D5CDD505-2E9C-101B-9397-08002B2CF9AE}" pid="34" name="SD_USR_Title">
    <vt:lpwstr>Webmedarbejder</vt:lpwstr>
  </property>
  <property fmtid="{D5CDD505-2E9C-101B-9397-08002B2CF9AE}" pid="35" name="SD_USR_Education">
    <vt:lpwstr/>
  </property>
  <property fmtid="{D5CDD505-2E9C-101B-9397-08002B2CF9AE}" pid="36" name="SD_USR_Initials">
    <vt:lpwstr/>
  </property>
  <property fmtid="{D5CDD505-2E9C-101B-9397-08002B2CF9AE}" pid="37" name="SD_OFF_Office">
    <vt:lpwstr>Ingen</vt:lpwstr>
  </property>
  <property fmtid="{D5CDD505-2E9C-101B-9397-08002B2CF9AE}" pid="38" name="SD_USR_Institute">
    <vt:lpwstr/>
  </property>
  <property fmtid="{D5CDD505-2E9C-101B-9397-08002B2CF9AE}" pid="39" name="SD_USR_Afdeling">
    <vt:lpwstr>KU Kommunikation, webteam</vt:lpwstr>
  </property>
  <property fmtid="{D5CDD505-2E9C-101B-9397-08002B2CF9AE}" pid="40" name="SD_USR_Adresse">
    <vt:lpwstr>Nørregade 10_x000d_
København K</vt:lpwstr>
  </property>
  <property fmtid="{D5CDD505-2E9C-101B-9397-08002B2CF9AE}" pid="41" name="SD_USR_Telefon">
    <vt:lpwstr/>
  </property>
  <property fmtid="{D5CDD505-2E9C-101B-9397-08002B2CF9AE}" pid="42" name="SD_USR_Mobile">
    <vt:lpwstr/>
  </property>
  <property fmtid="{D5CDD505-2E9C-101B-9397-08002B2CF9AE}" pid="43" name="SD_USR_DirectPhone">
    <vt:lpwstr>35 32 56 58</vt:lpwstr>
  </property>
  <property fmtid="{D5CDD505-2E9C-101B-9397-08002B2CF9AE}" pid="44" name="SD_USR_Email">
    <vt:lpwstr>thpe@adm.ku.dk</vt:lpwstr>
  </property>
  <property fmtid="{D5CDD505-2E9C-101B-9397-08002B2CF9AE}" pid="45" name="SD_USR_Web">
    <vt:lpwstr/>
  </property>
  <property fmtid="{D5CDD505-2E9C-101B-9397-08002B2CF9AE}" pid="46" name="SD_USR_SupplerendeTekst">
    <vt:lpwstr/>
  </property>
  <property fmtid="{D5CDD505-2E9C-101B-9397-08002B2CF9AE}" pid="47" name="SD_USR_Signup">
    <vt:lpwstr/>
  </property>
  <property fmtid="{D5CDD505-2E9C-101B-9397-08002B2CF9AE}" pid="48" name="SD_USR_Medarbejderprofil">
    <vt:lpwstr>Vælg …</vt:lpwstr>
  </property>
  <property fmtid="{D5CDD505-2E9C-101B-9397-08002B2CF9AE}" pid="49" name="DocumentInfoFinished">
    <vt:lpwstr>True</vt:lpwstr>
  </property>
  <property fmtid="{D5CDD505-2E9C-101B-9397-08002B2CF9AE}" pid="50" name="SD_DocumentLanguage">
    <vt:lpwstr>en-GB</vt:lpwstr>
  </property>
  <property fmtid="{D5CDD505-2E9C-101B-9397-08002B2CF9AE}" pid="51" name="MSIP_Label_6a2630e2-1ac5-455e-8217-0156b1936a76_Enabled">
    <vt:lpwstr>true</vt:lpwstr>
  </property>
  <property fmtid="{D5CDD505-2E9C-101B-9397-08002B2CF9AE}" pid="52" name="MSIP_Label_6a2630e2-1ac5-455e-8217-0156b1936a76_SetDate">
    <vt:lpwstr>2022-10-05T13:21:42Z</vt:lpwstr>
  </property>
  <property fmtid="{D5CDD505-2E9C-101B-9397-08002B2CF9AE}" pid="53" name="MSIP_Label_6a2630e2-1ac5-455e-8217-0156b1936a76_Method">
    <vt:lpwstr>Standard</vt:lpwstr>
  </property>
  <property fmtid="{D5CDD505-2E9C-101B-9397-08002B2CF9AE}" pid="54" name="MSIP_Label_6a2630e2-1ac5-455e-8217-0156b1936a76_Name">
    <vt:lpwstr>Notclass</vt:lpwstr>
  </property>
  <property fmtid="{D5CDD505-2E9C-101B-9397-08002B2CF9AE}" pid="55" name="MSIP_Label_6a2630e2-1ac5-455e-8217-0156b1936a76_SiteId">
    <vt:lpwstr>a3927f91-cda1-4696-af89-8c9f1ceffa91</vt:lpwstr>
  </property>
  <property fmtid="{D5CDD505-2E9C-101B-9397-08002B2CF9AE}" pid="56" name="MSIP_Label_6a2630e2-1ac5-455e-8217-0156b1936a76_ActionId">
    <vt:lpwstr>c7af0bff-b3ba-4385-95cf-60465f303869</vt:lpwstr>
  </property>
  <property fmtid="{D5CDD505-2E9C-101B-9397-08002B2CF9AE}" pid="57" name="MSIP_Label_6a2630e2-1ac5-455e-8217-0156b1936a76_ContentBits">
    <vt:lpwstr>0</vt:lpwstr>
  </property>
</Properties>
</file>